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58F1" w14:textId="77777777" w:rsidR="00B71EA4" w:rsidRPr="00500AB1" w:rsidRDefault="00B71EA4" w:rsidP="00047E33">
      <w:pPr>
        <w:pBdr>
          <w:bottom w:val="single" w:sz="4" w:space="1" w:color="auto"/>
        </w:pBdr>
        <w:jc w:val="center"/>
        <w:rPr>
          <w:b/>
          <w:i/>
          <w:color w:val="000000" w:themeColor="text1"/>
        </w:rPr>
      </w:pPr>
    </w:p>
    <w:p w14:paraId="720F6AB0" w14:textId="77777777" w:rsidR="00F91EBA" w:rsidRDefault="00047E33" w:rsidP="00047E33">
      <w:pPr>
        <w:pBdr>
          <w:bottom w:val="single" w:sz="4" w:space="1" w:color="auto"/>
        </w:pBdr>
        <w:jc w:val="center"/>
        <w:rPr>
          <w:b/>
          <w:i/>
          <w:color w:val="000000" w:themeColor="text1"/>
        </w:rPr>
      </w:pPr>
      <w:r w:rsidRPr="00500AB1">
        <w:rPr>
          <w:b/>
          <w:i/>
          <w:color w:val="000000" w:themeColor="text1"/>
        </w:rPr>
        <w:t xml:space="preserve">DICHIARAZIONE DELL’OPERATORE ECONOMICO DI ASSENZA DI SITUAZIONI DI CONFLITTO DI INTERESSI </w:t>
      </w:r>
    </w:p>
    <w:p w14:paraId="16C11243" w14:textId="1EC3DAC8" w:rsidR="00047E33" w:rsidRPr="00500AB1" w:rsidRDefault="0093697C" w:rsidP="00F91EBA">
      <w:pPr>
        <w:pBdr>
          <w:bottom w:val="single" w:sz="4" w:space="1" w:color="auto"/>
        </w:pBdr>
        <w:jc w:val="center"/>
        <w:rPr>
          <w:b/>
          <w:i/>
          <w:color w:val="000000" w:themeColor="text1"/>
        </w:rPr>
      </w:pPr>
      <w:r>
        <w:rPr>
          <w:b/>
          <w:i/>
          <w:color w:val="000000" w:themeColor="text1"/>
        </w:rPr>
        <w:t>(</w:t>
      </w:r>
      <w:r w:rsidR="00F91EBA">
        <w:rPr>
          <w:b/>
          <w:i/>
          <w:color w:val="000000" w:themeColor="text1"/>
        </w:rPr>
        <w:t>ex art.</w:t>
      </w:r>
      <w:r w:rsidR="00047E33" w:rsidRPr="00500AB1">
        <w:rPr>
          <w:b/>
          <w:i/>
          <w:color w:val="000000" w:themeColor="text1"/>
        </w:rPr>
        <w:t xml:space="preserve"> </w:t>
      </w:r>
      <w:r w:rsidR="00ED2F32" w:rsidRPr="00500AB1">
        <w:rPr>
          <w:b/>
          <w:i/>
          <w:color w:val="000000" w:themeColor="text1"/>
        </w:rPr>
        <w:t>16</w:t>
      </w:r>
      <w:r w:rsidR="00047E33" w:rsidRPr="00500AB1">
        <w:rPr>
          <w:b/>
          <w:i/>
          <w:color w:val="000000" w:themeColor="text1"/>
        </w:rPr>
        <w:t xml:space="preserve"> del D.</w:t>
      </w:r>
      <w:r w:rsidR="006436E4">
        <w:rPr>
          <w:b/>
          <w:i/>
          <w:color w:val="000000" w:themeColor="text1"/>
        </w:rPr>
        <w:t>l</w:t>
      </w:r>
      <w:r w:rsidR="00047E33" w:rsidRPr="00500AB1">
        <w:rPr>
          <w:b/>
          <w:i/>
          <w:color w:val="000000" w:themeColor="text1"/>
        </w:rPr>
        <w:t>gs</w:t>
      </w:r>
      <w:r w:rsidR="00ED2F32" w:rsidRPr="00500AB1">
        <w:rPr>
          <w:b/>
          <w:i/>
          <w:color w:val="000000" w:themeColor="text1"/>
        </w:rPr>
        <w:t>. n. 36</w:t>
      </w:r>
      <w:r w:rsidR="00047E33" w:rsidRPr="00500AB1">
        <w:rPr>
          <w:b/>
          <w:i/>
          <w:color w:val="000000" w:themeColor="text1"/>
        </w:rPr>
        <w:t>/20</w:t>
      </w:r>
      <w:r w:rsidR="00ED2F32" w:rsidRPr="00500AB1">
        <w:rPr>
          <w:b/>
          <w:i/>
          <w:color w:val="000000" w:themeColor="text1"/>
        </w:rPr>
        <w:t>23</w:t>
      </w:r>
      <w:r>
        <w:rPr>
          <w:b/>
          <w:i/>
          <w:color w:val="000000" w:themeColor="text1"/>
        </w:rPr>
        <w:t>)</w:t>
      </w:r>
    </w:p>
    <w:p w14:paraId="3992427F" w14:textId="327AEFF3" w:rsidR="00047E33" w:rsidRPr="00500AB1" w:rsidRDefault="00047E33" w:rsidP="59A51CD2">
      <w:pPr>
        <w:jc w:val="center"/>
        <w:rPr>
          <w:color w:val="000000" w:themeColor="text1"/>
        </w:rPr>
      </w:pPr>
      <w:r w:rsidRPr="00500AB1">
        <w:rPr>
          <w:color w:val="000000" w:themeColor="text1"/>
        </w:rPr>
        <w:t>DICHIARAZIONE SOSTITUTIVA DI ATTO NOTORIO AI SENSI DELL’ART. 47 DEL D.P.R. 445/2000 IN ORDINE ALL’ASSENZA DI CONFLITTO DI INTERESSI – OPERATORE ECONOMICO</w:t>
      </w:r>
    </w:p>
    <w:p w14:paraId="35FD4CFE" w14:textId="23CDEF98" w:rsidR="00500AB1" w:rsidRPr="00500AB1" w:rsidRDefault="57BA26E4" w:rsidP="59A51CD2">
      <w:pPr>
        <w:spacing w:before="240" w:after="240"/>
        <w:jc w:val="both"/>
        <w:rPr>
          <w:rFonts w:eastAsiaTheme="minorEastAsia"/>
          <w:b/>
          <w:bCs/>
          <w:color w:val="000000" w:themeColor="text1"/>
        </w:rPr>
      </w:pPr>
      <w:r w:rsidRPr="00500AB1">
        <w:rPr>
          <w:rFonts w:eastAsiaTheme="minorEastAsia"/>
          <w:b/>
          <w:bCs/>
          <w:color w:val="000000" w:themeColor="text1"/>
        </w:rPr>
        <w:t xml:space="preserve">Oggetto: </w:t>
      </w:r>
      <w:r w:rsidR="00C97C6F" w:rsidRPr="00C97C6F">
        <w:rPr>
          <w:rFonts w:eastAsiaTheme="minorEastAsia"/>
          <w:b/>
          <w:bCs/>
          <w:color w:val="000000" w:themeColor="text1"/>
        </w:rPr>
        <w:t xml:space="preserve">Affidamento in locazione temporanea dello spazio sui ponteggi allestiti per i lavori di restauro e di manutenzione straordinaria delle facciate esterne dell’immobile Palazzo Ca’ D’Oro e Palazzo </w:t>
      </w:r>
      <w:proofErr w:type="spellStart"/>
      <w:r w:rsidR="00C97C6F" w:rsidRPr="00C97C6F">
        <w:rPr>
          <w:rFonts w:eastAsiaTheme="minorEastAsia"/>
          <w:b/>
          <w:bCs/>
          <w:color w:val="000000" w:themeColor="text1"/>
        </w:rPr>
        <w:t>Duodo</w:t>
      </w:r>
      <w:proofErr w:type="spellEnd"/>
      <w:r w:rsidR="00C97C6F" w:rsidRPr="00C97C6F">
        <w:rPr>
          <w:rFonts w:eastAsiaTheme="minorEastAsia"/>
          <w:b/>
          <w:bCs/>
          <w:color w:val="000000" w:themeColor="text1"/>
        </w:rPr>
        <w:t xml:space="preserve"> sito in Venezia – Calle Ca' d'Oro, Cannaregio 3934, per fini pubblicitari</w:t>
      </w:r>
      <w:r w:rsidR="00B85523" w:rsidRPr="00B85523">
        <w:rPr>
          <w:rFonts w:eastAsiaTheme="minorEastAsia"/>
          <w:b/>
          <w:bCs/>
          <w:color w:val="000000" w:themeColor="text1"/>
        </w:rPr>
        <w:t xml:space="preserve">  </w:t>
      </w:r>
    </w:p>
    <w:p w14:paraId="2721BCD3" w14:textId="77777777" w:rsidR="00047E33" w:rsidRPr="003138E3" w:rsidRDefault="00047E33" w:rsidP="00047E33">
      <w:pPr>
        <w:jc w:val="center"/>
        <w:rPr>
          <w:color w:val="FF0000"/>
        </w:rPr>
      </w:pPr>
    </w:p>
    <w:p w14:paraId="5455BCFF" w14:textId="7527FF04" w:rsidR="00047E33" w:rsidRPr="00B85523" w:rsidRDefault="00481034" w:rsidP="00B85523">
      <w:pPr>
        <w:jc w:val="both"/>
        <w:rPr>
          <w:color w:val="000000" w:themeColor="text1"/>
        </w:rPr>
      </w:pPr>
      <w:r>
        <w:rPr>
          <w:color w:val="000000" w:themeColor="text1"/>
        </w:rPr>
        <w:t>I</w:t>
      </w:r>
      <w:r w:rsidR="00047E33" w:rsidRPr="00B85523">
        <w:rPr>
          <w:color w:val="000000" w:themeColor="text1"/>
        </w:rPr>
        <w:t xml:space="preserve">l/la sottoscritto/a __________________________, nato/a </w:t>
      </w:r>
      <w:proofErr w:type="spellStart"/>
      <w:r w:rsidR="00047E33" w:rsidRPr="00B85523">
        <w:rPr>
          <w:color w:val="000000" w:themeColor="text1"/>
        </w:rPr>
        <w:t>a</w:t>
      </w:r>
      <w:proofErr w:type="spellEnd"/>
      <w:r w:rsidR="00047E33" w:rsidRPr="00B85523">
        <w:rPr>
          <w:color w:val="000000" w:themeColor="text1"/>
        </w:rPr>
        <w:t xml:space="preserve"> _________________ il ____________ C.F. ___________________________ residente in _________________________, in qualità di _________________________________ (legale rappresentante, amministratore, ecc.) della Società _________________________________ Codice Fiscale </w:t>
      </w:r>
      <w:r w:rsidR="00481E78" w:rsidRPr="00B85523">
        <w:rPr>
          <w:color w:val="000000" w:themeColor="text1"/>
        </w:rPr>
        <w:t>________________________</w:t>
      </w:r>
      <w:r w:rsidR="00481E78">
        <w:rPr>
          <w:color w:val="000000" w:themeColor="text1"/>
        </w:rPr>
        <w:t>___________</w:t>
      </w:r>
      <w:r w:rsidR="00047E33" w:rsidRPr="00B85523">
        <w:rPr>
          <w:color w:val="000000" w:themeColor="text1"/>
        </w:rPr>
        <w:t xml:space="preserve">___, P.IVA ___________________________, </w:t>
      </w:r>
    </w:p>
    <w:p w14:paraId="78407460" w14:textId="77777777" w:rsidR="00047E33" w:rsidRPr="00B85523" w:rsidRDefault="00047E33" w:rsidP="00D31988">
      <w:pPr>
        <w:jc w:val="both"/>
        <w:rPr>
          <w:color w:val="000000" w:themeColor="text1"/>
        </w:rPr>
      </w:pPr>
      <w:r w:rsidRPr="00B85523">
        <w:rPr>
          <w:color w:val="000000" w:themeColor="text1"/>
        </w:rPr>
        <w:t xml:space="preserve">consapevole delle responsabilità civili ed amministrative e delle pene stabilite dalla legge per false attestazioni e che mendaci dichiarazioni, falsità negli atti e uso di atti falsi, oltre a comportare la decadenza dei benefici eventualmente conseguenti al provvedimento emanato sulla base della dichiarazione non veritiera (art. 75 del D.P.R. 445/2000), costituiscono reato punito ai sensi del codice penale e delle leggi speciali in materia (art. 76 del D.P.R. 445/2000), sotto la propria responsabilità  </w:t>
      </w:r>
    </w:p>
    <w:p w14:paraId="5BBD7CBC" w14:textId="77777777" w:rsidR="00047E33" w:rsidRPr="00B85523" w:rsidRDefault="00047E33" w:rsidP="00047E33">
      <w:pPr>
        <w:jc w:val="center"/>
        <w:rPr>
          <w:b/>
          <w:color w:val="000000" w:themeColor="text1"/>
        </w:rPr>
      </w:pPr>
      <w:r w:rsidRPr="00B85523">
        <w:rPr>
          <w:b/>
          <w:color w:val="000000" w:themeColor="text1"/>
        </w:rPr>
        <w:t>DICHIARA</w:t>
      </w:r>
    </w:p>
    <w:p w14:paraId="0B9DCA8C" w14:textId="3103E115" w:rsidR="003F0339" w:rsidRPr="00480A81" w:rsidRDefault="00DF4E1E" w:rsidP="00480A81">
      <w:pPr>
        <w:pStyle w:val="Paragrafoelenco"/>
        <w:keepLines/>
        <w:widowControl w:val="0"/>
        <w:numPr>
          <w:ilvl w:val="0"/>
          <w:numId w:val="1"/>
        </w:numPr>
        <w:jc w:val="both"/>
        <w:rPr>
          <w:color w:val="000000" w:themeColor="text1"/>
        </w:rPr>
      </w:pPr>
      <w:r>
        <w:rPr>
          <w:color w:val="000000" w:themeColor="text1"/>
        </w:rPr>
        <w:t>d</w:t>
      </w:r>
      <w:r w:rsidR="00047E33" w:rsidRPr="00480A81">
        <w:rPr>
          <w:color w:val="000000" w:themeColor="text1"/>
        </w:rPr>
        <w:t>i</w:t>
      </w:r>
      <w:r w:rsidR="00047E33" w:rsidRPr="00480A81">
        <w:rPr>
          <w:color w:val="000000" w:themeColor="text1"/>
        </w:rPr>
        <w:t xml:space="preserve"> non avere avuto nel corso del precedente triennio e di non avere ancora in corso, in prima persona o, per quanto </w:t>
      </w:r>
      <w:r w:rsidR="00594A1E" w:rsidRPr="00997CAB">
        <w:rPr>
          <w:color w:val="000000" w:themeColor="text1"/>
        </w:rPr>
        <w:t>di</w:t>
      </w:r>
      <w:r w:rsidR="00594A1E" w:rsidRPr="00480A81">
        <w:rPr>
          <w:color w:val="000000" w:themeColor="text1"/>
        </w:rPr>
        <w:t>di</w:t>
      </w:r>
      <w:r w:rsidR="00047E33" w:rsidRPr="00480A81">
        <w:rPr>
          <w:color w:val="000000" w:themeColor="text1"/>
        </w:rPr>
        <w:t xml:space="preserve"> sua conoscenza, dei propri parenti o affini entro il II grado, o il coniuge o il convivente, rapporti finanziari con soggetti dirigenti o dipendenti della Stazione Appaltante con cui il sottoscritto potrà venire in contatto in occasione della partecipazione alla procedura di scelta del contraente ovvero in ragione della stipula del contratto di appalto relativo alla fornitura/servizio/lavori; </w:t>
      </w:r>
    </w:p>
    <w:p w14:paraId="58B9575E" w14:textId="77777777" w:rsidR="00D830A8" w:rsidRDefault="00047E33" w:rsidP="00714090">
      <w:pPr>
        <w:keepLines/>
        <w:widowControl w:val="0"/>
        <w:jc w:val="both"/>
        <w:rPr>
          <w:color w:val="000000" w:themeColor="text1"/>
        </w:rPr>
      </w:pPr>
      <w:r w:rsidRPr="00B85523">
        <w:rPr>
          <w:color w:val="000000" w:themeColor="text1"/>
        </w:rPr>
        <w:t xml:space="preserve">ovvero, alternativamente </w:t>
      </w:r>
    </w:p>
    <w:p w14:paraId="7B0CAAD7" w14:textId="04B53E84" w:rsidR="00480A81" w:rsidRPr="00997CAB" w:rsidRDefault="009B106A" w:rsidP="00480A81">
      <w:pPr>
        <w:pStyle w:val="Paragrafoelenco"/>
        <w:keepLines/>
        <w:widowControl w:val="0"/>
        <w:numPr>
          <w:ilvl w:val="0"/>
          <w:numId w:val="1"/>
        </w:numPr>
        <w:jc w:val="both"/>
        <w:rPr>
          <w:color w:val="000000" w:themeColor="text1"/>
        </w:rPr>
      </w:pPr>
      <w:r>
        <w:rPr>
          <w:color w:val="000000" w:themeColor="text1"/>
        </w:rPr>
        <w:lastRenderedPageBreak/>
        <w:t>d</w:t>
      </w:r>
      <w:r w:rsidRPr="00480A81">
        <w:rPr>
          <w:color w:val="000000" w:themeColor="text1"/>
        </w:rPr>
        <w:t>i avere avuto nel corso del precedente triennio e/o di avere ancora in corso, in prima persona o dei propri parenti o affini entro il II grado, o del coniuge o del convivente, rapporti finanziari con i seguenti soggetti dirigenti o dipendenti con cui il sottoscritto potrà venire in contatto in occasione della partecipazione alla procedura di scelta del contraente ovvero in ragione della stipula del contratto di appalto relativo alla fornitura/servizio/lavori</w:t>
      </w:r>
      <w:r w:rsidR="009F4FA8">
        <w:rPr>
          <w:color w:val="000000" w:themeColor="text1"/>
        </w:rPr>
        <w:t xml:space="preserve"> </w:t>
      </w:r>
      <w:r w:rsidR="00DF4E1E">
        <w:rPr>
          <w:color w:val="000000" w:themeColor="text1"/>
        </w:rPr>
        <w:t>d</w:t>
      </w:r>
      <w:r w:rsidR="00047E33" w:rsidRPr="00997CAB">
        <w:rPr>
          <w:color w:val="000000" w:themeColor="text1"/>
        </w:rPr>
        <w:t>i</w:t>
      </w:r>
      <w:r w:rsidR="00047E33" w:rsidRPr="00480A81">
        <w:rPr>
          <w:color w:val="000000" w:themeColor="text1"/>
        </w:rPr>
        <w:t xml:space="preserve"> avere avuto nel corso del precedente triennio e/o di avere ancora in corso, in prima persona o dei propri parenti o affini entro il II grado, o del coniuge o del convivente, rapporti finanziari con i seguenti soggetti dirigenti o dipendenti con cui il sottoscritto potrà venire in contatto in occasione della partecipazione alla procedura di scelta del contraente ovvero in ragione della stipula del contratto di appalto relativo alla fornitura/servizio/lavori</w:t>
      </w:r>
      <w:r w:rsidR="00C23A44">
        <w:rPr>
          <w:color w:val="000000" w:themeColor="text1"/>
        </w:rPr>
        <w:t>.</w:t>
      </w:r>
    </w:p>
    <w:p w14:paraId="1266A0B7" w14:textId="77777777" w:rsidR="00633593" w:rsidRDefault="00047E33" w:rsidP="00480A81">
      <w:pPr>
        <w:keepLines/>
        <w:widowControl w:val="0"/>
        <w:jc w:val="both"/>
        <w:rPr>
          <w:color w:val="000000" w:themeColor="text1"/>
        </w:rPr>
      </w:pPr>
      <w:r w:rsidRPr="00B85523">
        <w:rPr>
          <w:color w:val="000000" w:themeColor="text1"/>
        </w:rPr>
        <w:t>Informativa ai sensi dell’art. 13 e 14 del Regolamento (UE) 2016/679</w:t>
      </w:r>
      <w:r w:rsidR="00633593">
        <w:rPr>
          <w:color w:val="000000" w:themeColor="text1"/>
        </w:rPr>
        <w:t>.</w:t>
      </w:r>
    </w:p>
    <w:p w14:paraId="04572A8A" w14:textId="69B4C37A" w:rsidR="00047E33" w:rsidRPr="00B85523" w:rsidRDefault="00047E33" w:rsidP="00480A81">
      <w:pPr>
        <w:keepLines/>
        <w:widowControl w:val="0"/>
        <w:jc w:val="both"/>
        <w:rPr>
          <w:color w:val="000000" w:themeColor="text1"/>
        </w:rPr>
      </w:pPr>
      <w:r w:rsidRPr="00B85523">
        <w:rPr>
          <w:color w:val="000000" w:themeColor="text1"/>
        </w:rPr>
        <w:t xml:space="preserve">I dati sopra riportati sono trattati </w:t>
      </w:r>
      <w:r w:rsidRPr="00B85523">
        <w:rPr>
          <w:color w:val="000000" w:themeColor="text1"/>
        </w:rPr>
        <w:t>dall</w:t>
      </w:r>
      <w:r w:rsidR="00874653">
        <w:rPr>
          <w:color w:val="000000" w:themeColor="text1"/>
        </w:rPr>
        <w:t>a</w:t>
      </w:r>
      <w:r w:rsidR="00874653">
        <w:rPr>
          <w:color w:val="000000" w:themeColor="text1"/>
        </w:rPr>
        <w:t xml:space="preserve"> Direzione regionale Musei nazionali Veneto</w:t>
      </w:r>
      <w:r w:rsidRPr="00B85523">
        <w:rPr>
          <w:color w:val="000000" w:themeColor="text1"/>
        </w:rPr>
        <w:t xml:space="preserve">, in qualità di Titolare del trattamento, anche con strumenti automatizzati, per le finalità di verifica di assenza di conflitto di interessi da parte dell’operatore economico, ai sensi dell’art. 47 del D.P.R. 28 dicembre 2000 n. 445, esclusivamente nell'ambito del procedimento per il quale la presente dichiarazione viene resa. Il conferimento dei dati è obbligatorio. </w:t>
      </w:r>
    </w:p>
    <w:p w14:paraId="1F07ACE7" w14:textId="77777777" w:rsidR="00047E33" w:rsidRPr="00B85523" w:rsidRDefault="00047E33">
      <w:pPr>
        <w:rPr>
          <w:color w:val="000000" w:themeColor="text1"/>
        </w:rPr>
      </w:pPr>
    </w:p>
    <w:p w14:paraId="0480D950" w14:textId="76B79CDF" w:rsidR="003D385A" w:rsidRPr="00B85523" w:rsidRDefault="00047E33">
      <w:pPr>
        <w:rPr>
          <w:color w:val="000000" w:themeColor="text1"/>
        </w:rPr>
      </w:pPr>
      <w:r w:rsidRPr="00B85523">
        <w:rPr>
          <w:color w:val="000000" w:themeColor="text1"/>
        </w:rPr>
        <w:t>Data _______________</w:t>
      </w:r>
      <w:r w:rsidR="00947D57">
        <w:rPr>
          <w:color w:val="000000" w:themeColor="text1"/>
        </w:rPr>
        <w:t>____</w:t>
      </w:r>
      <w:r w:rsidR="00E86A1C">
        <w:rPr>
          <w:color w:val="000000" w:themeColor="text1"/>
        </w:rPr>
        <w:t>______</w:t>
      </w:r>
      <w:r w:rsidRPr="00B85523">
        <w:rPr>
          <w:color w:val="000000" w:themeColor="text1"/>
        </w:rPr>
        <w:t>_______________</w:t>
      </w:r>
      <w:r w:rsidR="00947D57">
        <w:rPr>
          <w:color w:val="000000" w:themeColor="text1"/>
        </w:rPr>
        <w:t>____</w:t>
      </w:r>
      <w:r w:rsidR="00E86A1C">
        <w:rPr>
          <w:color w:val="000000" w:themeColor="text1"/>
        </w:rPr>
        <w:t>______</w:t>
      </w:r>
      <w:r w:rsidRPr="00B85523">
        <w:rPr>
          <w:color w:val="000000" w:themeColor="text1"/>
        </w:rPr>
        <w:t xml:space="preserve">            IL RAPPRESENTANTE LEGALE _________________________</w:t>
      </w:r>
      <w:r w:rsidR="006B5591">
        <w:rPr>
          <w:color w:val="000000" w:themeColor="text1"/>
        </w:rPr>
        <w:t>____</w:t>
      </w:r>
    </w:p>
    <w:sectPr w:rsidR="003D385A" w:rsidRPr="00B85523" w:rsidSect="00480A81">
      <w:headerReference w:type="default" r:id="rId7"/>
      <w:footerReference w:type="default" r:id="rId8"/>
      <w:pgSz w:w="11906" w:h="16838"/>
      <w:pgMar w:top="1523" w:right="1134" w:bottom="1134" w:left="1134"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5AA2" w14:textId="77777777" w:rsidR="009B106A" w:rsidRDefault="009B106A" w:rsidP="008A6EDC">
      <w:pPr>
        <w:spacing w:after="0" w:line="240" w:lineRule="auto"/>
      </w:pPr>
      <w:r>
        <w:separator/>
      </w:r>
    </w:p>
  </w:endnote>
  <w:endnote w:type="continuationSeparator" w:id="0">
    <w:p w14:paraId="3339D7E3" w14:textId="77777777" w:rsidR="009B106A" w:rsidRDefault="009B106A" w:rsidP="008A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ce Script MT">
    <w:panose1 w:val="030303020206070C0B05"/>
    <w:charset w:val="4D"/>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8465" w14:textId="77777777" w:rsidR="00CC2742" w:rsidRPr="00CC2742" w:rsidRDefault="00CC2742" w:rsidP="00CC2742">
    <w:pPr>
      <w:suppressAutoHyphens/>
      <w:spacing w:after="0" w:line="240" w:lineRule="auto"/>
      <w:ind w:right="-1"/>
      <w:jc w:val="center"/>
      <w:rPr>
        <w:rFonts w:ascii="Times New Roman" w:eastAsia="Times New Roman" w:hAnsi="Times New Roman" w:cs="Times New Roman"/>
        <w:sz w:val="24"/>
        <w:szCs w:val="24"/>
        <w:lang w:eastAsia="it-IT"/>
      </w:rPr>
    </w:pPr>
    <w:r w:rsidRPr="00CC2742">
      <w:rPr>
        <w:rFonts w:ascii="Times New Roman" w:eastAsia="Times New Roman" w:hAnsi="Times New Roman" w:cs="Times New Roman"/>
        <w:noProof/>
        <w:sz w:val="24"/>
        <w:szCs w:val="24"/>
        <w:lang w:eastAsia="it-IT"/>
      </w:rPr>
      <w:drawing>
        <wp:inline distT="0" distB="0" distL="0" distR="0" wp14:anchorId="13832CED" wp14:editId="2A5F3F1D">
          <wp:extent cx="1660525" cy="4972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497205"/>
                  </a:xfrm>
                  <a:prstGeom prst="rect">
                    <a:avLst/>
                  </a:prstGeom>
                  <a:noFill/>
                  <a:ln>
                    <a:noFill/>
                  </a:ln>
                </pic:spPr>
              </pic:pic>
            </a:graphicData>
          </a:graphic>
        </wp:inline>
      </w:drawing>
    </w:r>
  </w:p>
  <w:p w14:paraId="01650238" w14:textId="77777777" w:rsidR="00CC2742" w:rsidRPr="00CC2742" w:rsidRDefault="00CC2742" w:rsidP="00CC2742">
    <w:pPr>
      <w:tabs>
        <w:tab w:val="center" w:pos="4819"/>
        <w:tab w:val="right" w:pos="9638"/>
      </w:tabs>
      <w:spacing w:after="0" w:line="240" w:lineRule="auto"/>
      <w:jc w:val="center"/>
      <w:rPr>
        <w:rFonts w:ascii="Century Gothic" w:eastAsia="Times New Roman" w:hAnsi="Century Gothic" w:cs="Times New Roman"/>
        <w:color w:val="002060"/>
        <w:sz w:val="20"/>
        <w:szCs w:val="16"/>
        <w:lang w:eastAsia="x-none"/>
      </w:rPr>
    </w:pPr>
    <w:r w:rsidRPr="00CC2742">
      <w:rPr>
        <w:rFonts w:ascii="Century Gothic" w:eastAsia="Times New Roman" w:hAnsi="Century Gothic" w:cs="Times New Roman"/>
        <w:color w:val="002060"/>
        <w:sz w:val="20"/>
        <w:szCs w:val="16"/>
        <w:lang w:eastAsia="x-none"/>
      </w:rPr>
      <w:t>DIREZIONE REGIONALE MUSEI NAZIONALI VENETO</w:t>
    </w:r>
  </w:p>
  <w:p w14:paraId="1B12C48F" w14:textId="77777777" w:rsidR="00CC2742" w:rsidRPr="00CC2742" w:rsidRDefault="00CC2742" w:rsidP="00CC2742">
    <w:pPr>
      <w:tabs>
        <w:tab w:val="left" w:pos="6720"/>
      </w:tabs>
      <w:suppressAutoHyphens/>
      <w:spacing w:after="0" w:line="240" w:lineRule="auto"/>
      <w:jc w:val="center"/>
      <w:rPr>
        <w:rFonts w:ascii="Century Gothic" w:eastAsia="Times New Roman" w:hAnsi="Century Gothic" w:cs="Times New Roman"/>
        <w:color w:val="002060"/>
        <w:sz w:val="14"/>
        <w:szCs w:val="14"/>
        <w:lang w:eastAsia="ar-SA"/>
      </w:rPr>
    </w:pPr>
    <w:r w:rsidRPr="00CC2742">
      <w:rPr>
        <w:rFonts w:ascii="Century Gothic" w:eastAsia="Times New Roman" w:hAnsi="Century Gothic" w:cs="Times New Roman"/>
        <w:color w:val="002060"/>
        <w:sz w:val="14"/>
        <w:szCs w:val="14"/>
        <w:lang w:eastAsia="ar-SA"/>
      </w:rPr>
      <w:t xml:space="preserve">Piazza S. Marco 63, 30124 Venezia - tel. 041-2967611 </w:t>
    </w:r>
  </w:p>
  <w:p w14:paraId="3A0B6DDA" w14:textId="77777777" w:rsidR="00CC2742" w:rsidRPr="00CC2742" w:rsidRDefault="00CC2742" w:rsidP="00CC2742">
    <w:pPr>
      <w:tabs>
        <w:tab w:val="left" w:pos="6720"/>
      </w:tabs>
      <w:suppressAutoHyphens/>
      <w:spacing w:after="0" w:line="240" w:lineRule="auto"/>
      <w:jc w:val="center"/>
      <w:rPr>
        <w:rFonts w:ascii="Century Gothic" w:eastAsia="Times New Roman" w:hAnsi="Century Gothic" w:cs="Times New Roman"/>
        <w:color w:val="002060"/>
        <w:sz w:val="14"/>
        <w:szCs w:val="14"/>
        <w:lang w:eastAsia="ar-SA"/>
      </w:rPr>
    </w:pPr>
    <w:r w:rsidRPr="00CC2742">
      <w:rPr>
        <w:rFonts w:ascii="Century Gothic" w:eastAsia="Times New Roman" w:hAnsi="Century Gothic" w:cs="Times New Roman"/>
        <w:color w:val="002060"/>
        <w:sz w:val="14"/>
        <w:szCs w:val="14"/>
        <w:lang w:eastAsia="ar-SA"/>
      </w:rPr>
      <w:t>PEC</w:t>
    </w:r>
    <w:r w:rsidRPr="00CC2742">
      <w:rPr>
        <w:rFonts w:ascii="Century Gothic" w:eastAsia="Times New Roman" w:hAnsi="Century Gothic" w:cs="Times New Roman"/>
        <w:sz w:val="14"/>
        <w:szCs w:val="14"/>
        <w:lang w:eastAsia="zh-CN"/>
      </w:rPr>
      <w:t xml:space="preserve">: </w:t>
    </w:r>
    <w:r w:rsidRPr="00CC2742">
      <w:rPr>
        <w:rFonts w:ascii="Century Gothic" w:eastAsia="Times New Roman" w:hAnsi="Century Gothic" w:cs="Times New Roman"/>
        <w:color w:val="002060"/>
        <w:sz w:val="14"/>
        <w:szCs w:val="14"/>
        <w:lang w:eastAsia="ar-SA"/>
      </w:rPr>
      <w:t>drm-ven@pec.cultura.gov.it</w:t>
    </w:r>
  </w:p>
  <w:p w14:paraId="5AA8AF8D" w14:textId="6FCCE7C2" w:rsidR="008A6EDC" w:rsidRPr="00CC2742" w:rsidRDefault="00CC2742" w:rsidP="00CC2742">
    <w:pPr>
      <w:tabs>
        <w:tab w:val="left" w:pos="6720"/>
      </w:tabs>
      <w:suppressAutoHyphens/>
      <w:spacing w:after="0" w:line="240" w:lineRule="auto"/>
      <w:jc w:val="center"/>
      <w:rPr>
        <w:rFonts w:ascii="Century Gothic" w:eastAsia="Times New Roman" w:hAnsi="Century Gothic" w:cs="Times New Roman"/>
        <w:color w:val="0023B8"/>
        <w:sz w:val="14"/>
        <w:szCs w:val="14"/>
        <w:lang w:eastAsia="ar-SA"/>
      </w:rPr>
    </w:pPr>
    <w:r w:rsidRPr="00CC2742">
      <w:rPr>
        <w:rFonts w:ascii="Century Gothic" w:eastAsia="Times New Roman" w:hAnsi="Century Gothic" w:cs="Times New Roman"/>
        <w:color w:val="002060"/>
        <w:sz w:val="14"/>
        <w:szCs w:val="14"/>
        <w:lang w:eastAsia="ar-SA"/>
      </w:rPr>
      <w:t>PEO:</w:t>
    </w:r>
    <w:r w:rsidRPr="00CC2742">
      <w:rPr>
        <w:rFonts w:ascii="Century Gothic" w:eastAsia="Times New Roman" w:hAnsi="Century Gothic" w:cs="Times New Roman"/>
        <w:sz w:val="14"/>
        <w:szCs w:val="14"/>
        <w:lang w:eastAsia="it-IT"/>
      </w:rPr>
      <w:t xml:space="preserve"> </w:t>
    </w:r>
    <w:r w:rsidRPr="00CC2742">
      <w:rPr>
        <w:rFonts w:ascii="Century Gothic" w:eastAsia="Times New Roman" w:hAnsi="Century Gothic" w:cs="Times New Roman"/>
        <w:color w:val="002060"/>
        <w:sz w:val="14"/>
        <w:szCs w:val="14"/>
        <w:lang w:eastAsia="it-IT"/>
      </w:rPr>
      <w:t>drm-ven@cultura.gov.it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1BF3" w14:textId="77777777" w:rsidR="009B106A" w:rsidRDefault="009B106A" w:rsidP="008A6EDC">
      <w:pPr>
        <w:spacing w:after="0" w:line="240" w:lineRule="auto"/>
      </w:pPr>
      <w:r>
        <w:separator/>
      </w:r>
    </w:p>
  </w:footnote>
  <w:footnote w:type="continuationSeparator" w:id="0">
    <w:p w14:paraId="2E5FD94F" w14:textId="77777777" w:rsidR="009B106A" w:rsidRDefault="009B106A" w:rsidP="008A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A6FA" w14:textId="77777777" w:rsidR="00965A1C" w:rsidRPr="00965A1C" w:rsidRDefault="00965A1C" w:rsidP="00965A1C">
    <w:pPr>
      <w:spacing w:after="0" w:line="240" w:lineRule="auto"/>
      <w:jc w:val="center"/>
      <w:rPr>
        <w:rFonts w:ascii="Times New Roman" w:eastAsia="Times New Roman" w:hAnsi="Times New Roman" w:cs="Times New Roman"/>
        <w:color w:val="002060"/>
        <w:sz w:val="24"/>
        <w:szCs w:val="24"/>
        <w:lang w:eastAsia="it-IT"/>
      </w:rPr>
    </w:pPr>
    <w:r w:rsidRPr="00965A1C">
      <w:rPr>
        <w:rFonts w:ascii="Times New Roman" w:eastAsia="Times New Roman" w:hAnsi="Times New Roman" w:cs="Times New Roman"/>
        <w:noProof/>
        <w:color w:val="808080"/>
        <w:sz w:val="24"/>
        <w:szCs w:val="24"/>
        <w:lang w:eastAsia="it-IT"/>
      </w:rPr>
      <w:drawing>
        <wp:inline distT="0" distB="0" distL="0" distR="0" wp14:anchorId="0FAC2177" wp14:editId="598C9A3C">
          <wp:extent cx="475615" cy="511810"/>
          <wp:effectExtent l="0" t="0" r="635" b="2540"/>
          <wp:docPr id="1" name="Immagine 1"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511810"/>
                  </a:xfrm>
                  <a:prstGeom prst="rect">
                    <a:avLst/>
                  </a:prstGeom>
                  <a:noFill/>
                  <a:ln>
                    <a:noFill/>
                  </a:ln>
                </pic:spPr>
              </pic:pic>
            </a:graphicData>
          </a:graphic>
        </wp:inline>
      </w:drawing>
    </w:r>
  </w:p>
  <w:p w14:paraId="5F30839C" w14:textId="77777777" w:rsidR="00965A1C" w:rsidRPr="00965A1C" w:rsidRDefault="00965A1C" w:rsidP="00965A1C">
    <w:pPr>
      <w:spacing w:after="0" w:line="240" w:lineRule="auto"/>
      <w:jc w:val="center"/>
      <w:rPr>
        <w:rFonts w:ascii="Palace Script MT" w:eastAsia="Times New Roman" w:hAnsi="Palace Script MT" w:cs="Times New Roman"/>
        <w:color w:val="002060"/>
        <w:sz w:val="72"/>
        <w:szCs w:val="72"/>
        <w:lang w:eastAsia="it-IT"/>
      </w:rPr>
    </w:pPr>
    <w:r w:rsidRPr="00965A1C">
      <w:rPr>
        <w:rFonts w:ascii="Palace Script MT" w:eastAsia="Times New Roman" w:hAnsi="Palace Script MT" w:cs="Times New Roman"/>
        <w:color w:val="002060"/>
        <w:sz w:val="72"/>
        <w:szCs w:val="72"/>
        <w:lang w:eastAsia="it-IT"/>
      </w:rPr>
      <w:t>Ministero della Cultura</w:t>
    </w:r>
  </w:p>
  <w:p w14:paraId="6335D9C0" w14:textId="77777777" w:rsidR="00965A1C" w:rsidRPr="00965A1C" w:rsidRDefault="00965A1C" w:rsidP="00965A1C">
    <w:pPr>
      <w:tabs>
        <w:tab w:val="center" w:pos="4819"/>
        <w:tab w:val="right" w:pos="9638"/>
      </w:tabs>
      <w:spacing w:after="0" w:line="240" w:lineRule="auto"/>
      <w:jc w:val="center"/>
      <w:rPr>
        <w:rFonts w:ascii="Century Gothic" w:eastAsia="Times New Roman" w:hAnsi="Century Gothic" w:cs="Times New Roman"/>
        <w:color w:val="002060"/>
        <w:sz w:val="20"/>
        <w:szCs w:val="16"/>
        <w:lang w:val="x-none" w:eastAsia="x-none"/>
      </w:rPr>
    </w:pPr>
    <w:r w:rsidRPr="00965A1C">
      <w:rPr>
        <w:rFonts w:ascii="Century Gothic" w:eastAsia="Times New Roman" w:hAnsi="Century Gothic" w:cs="Times New Roman"/>
        <w:color w:val="002060"/>
        <w:sz w:val="20"/>
        <w:szCs w:val="16"/>
        <w:lang w:val="x-none" w:eastAsia="x-none"/>
      </w:rPr>
      <w:t>DIPARTIMENTO PER LA VALORIZZAZIONE DEL PATRIMONIO CULTURALE</w:t>
    </w:r>
  </w:p>
  <w:p w14:paraId="23EF920A" w14:textId="77777777" w:rsidR="00965A1C" w:rsidRPr="00965A1C" w:rsidRDefault="00965A1C" w:rsidP="00965A1C">
    <w:pPr>
      <w:tabs>
        <w:tab w:val="center" w:pos="4819"/>
        <w:tab w:val="right" w:pos="9638"/>
      </w:tabs>
      <w:spacing w:after="0" w:line="240" w:lineRule="auto"/>
      <w:jc w:val="center"/>
      <w:rPr>
        <w:rFonts w:ascii="Century Gothic" w:eastAsia="Times New Roman" w:hAnsi="Century Gothic" w:cs="Times New Roman"/>
        <w:color w:val="002060"/>
        <w:sz w:val="20"/>
        <w:szCs w:val="16"/>
        <w:lang w:val="x-none" w:eastAsia="x-none"/>
      </w:rPr>
    </w:pPr>
    <w:r w:rsidRPr="00965A1C">
      <w:rPr>
        <w:rFonts w:ascii="Century Gothic" w:eastAsia="Times New Roman" w:hAnsi="Century Gothic" w:cs="Times New Roman"/>
        <w:color w:val="002060"/>
        <w:sz w:val="20"/>
        <w:szCs w:val="16"/>
        <w:lang w:val="x-none" w:eastAsia="x-none"/>
      </w:rPr>
      <w:t>DIREZIONE GENERALE MUSEI</w:t>
    </w:r>
  </w:p>
  <w:p w14:paraId="53E54D7E" w14:textId="1F659B57" w:rsidR="008A6EDC" w:rsidRPr="00B71EA4" w:rsidRDefault="59A51CD2" w:rsidP="00B71EA4">
    <w:pPr>
      <w:tabs>
        <w:tab w:val="center" w:pos="4819"/>
        <w:tab w:val="right" w:pos="9638"/>
      </w:tabs>
      <w:spacing w:after="0" w:line="240" w:lineRule="auto"/>
      <w:jc w:val="center"/>
      <w:rPr>
        <w:rFonts w:ascii="Century Gothic" w:eastAsia="Times New Roman" w:hAnsi="Century Gothic" w:cs="Times New Roman"/>
        <w:color w:val="002060"/>
        <w:sz w:val="20"/>
        <w:szCs w:val="20"/>
        <w:lang w:eastAsia="x-none"/>
      </w:rPr>
    </w:pPr>
    <w:r w:rsidRPr="59A51CD2">
      <w:rPr>
        <w:rFonts w:ascii="Century Gothic" w:eastAsia="Times New Roman" w:hAnsi="Century Gothic" w:cs="Times New Roman"/>
        <w:color w:val="002060"/>
        <w:sz w:val="20"/>
        <w:szCs w:val="20"/>
      </w:rPr>
      <w:t>DIREZIONE REGIONALE MUSEI NAZIONALI VENETO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5E9E"/>
    <w:multiLevelType w:val="hybridMultilevel"/>
    <w:tmpl w:val="03E00E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220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33"/>
    <w:rsid w:val="00025A97"/>
    <w:rsid w:val="00047E33"/>
    <w:rsid w:val="000E66BD"/>
    <w:rsid w:val="001E3C73"/>
    <w:rsid w:val="00202644"/>
    <w:rsid w:val="002F0793"/>
    <w:rsid w:val="003138E3"/>
    <w:rsid w:val="003D385A"/>
    <w:rsid w:val="003F0339"/>
    <w:rsid w:val="00480A81"/>
    <w:rsid w:val="00481034"/>
    <w:rsid w:val="00481E78"/>
    <w:rsid w:val="00500AB1"/>
    <w:rsid w:val="00594A1E"/>
    <w:rsid w:val="00633593"/>
    <w:rsid w:val="006436E4"/>
    <w:rsid w:val="006B5591"/>
    <w:rsid w:val="00714090"/>
    <w:rsid w:val="00734BE9"/>
    <w:rsid w:val="00817388"/>
    <w:rsid w:val="00874653"/>
    <w:rsid w:val="008A1C5D"/>
    <w:rsid w:val="008A6EDC"/>
    <w:rsid w:val="009248BA"/>
    <w:rsid w:val="0093697C"/>
    <w:rsid w:val="00947D57"/>
    <w:rsid w:val="00965A1C"/>
    <w:rsid w:val="00997CAB"/>
    <w:rsid w:val="009B106A"/>
    <w:rsid w:val="009E53F9"/>
    <w:rsid w:val="009F4FA8"/>
    <w:rsid w:val="00B71EA4"/>
    <w:rsid w:val="00B85523"/>
    <w:rsid w:val="00C23A44"/>
    <w:rsid w:val="00C97C6F"/>
    <w:rsid w:val="00CC2742"/>
    <w:rsid w:val="00D31988"/>
    <w:rsid w:val="00D830A8"/>
    <w:rsid w:val="00DF4E1E"/>
    <w:rsid w:val="00E63651"/>
    <w:rsid w:val="00E86A1C"/>
    <w:rsid w:val="00ED2F32"/>
    <w:rsid w:val="00F91EBA"/>
    <w:rsid w:val="00FD2494"/>
    <w:rsid w:val="0FBE8BD2"/>
    <w:rsid w:val="1B1BA9B1"/>
    <w:rsid w:val="57BA26E4"/>
    <w:rsid w:val="59A5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26CB"/>
  <w15:docId w15:val="{FA558727-94E6-454D-91F7-F3DF6B4F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38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6E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6EDC"/>
  </w:style>
  <w:style w:type="paragraph" w:styleId="Pidipagina">
    <w:name w:val="footer"/>
    <w:basedOn w:val="Normale"/>
    <w:link w:val="PidipaginaCarattere"/>
    <w:uiPriority w:val="99"/>
    <w:unhideWhenUsed/>
    <w:rsid w:val="008A6E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6EDC"/>
  </w:style>
  <w:style w:type="paragraph" w:styleId="Paragrafoelenco">
    <w:name w:val="List Paragraph"/>
    <w:basedOn w:val="Normale"/>
    <w:uiPriority w:val="34"/>
    <w:qFormat/>
    <w:rsid w:val="00DF4E1E"/>
    <w:pPr>
      <w:ind w:left="720"/>
      <w:contextualSpacing/>
    </w:pPr>
  </w:style>
  <w:style w:type="paragraph" w:styleId="Revisione">
    <w:name w:val="Revision"/>
    <w:hidden/>
    <w:uiPriority w:val="99"/>
    <w:semiHidden/>
    <w:rsid w:val="00480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538</Words>
  <Characters>3069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xxxtrx</dc:creator>
  <cp:lastModifiedBy>Francesco Maraldo</cp:lastModifiedBy>
  <cp:revision>36</cp:revision>
  <dcterms:created xsi:type="dcterms:W3CDTF">2025-06-06T14:13:00Z</dcterms:created>
  <dcterms:modified xsi:type="dcterms:W3CDTF">2026-04-02T14:48:00Z</dcterms:modified>
</cp:coreProperties>
</file>