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E61B" w14:textId="77777777" w:rsidR="00E275CB" w:rsidRPr="00AB5442" w:rsidRDefault="00E275CB" w:rsidP="008732FC">
      <w:pPr>
        <w:autoSpaceDE w:val="0"/>
        <w:autoSpaceDN w:val="0"/>
        <w:adjustRightInd w:val="0"/>
        <w:ind w:left="5812"/>
      </w:pPr>
      <w:r w:rsidRPr="00AB5442">
        <w:t>Spett.le</w:t>
      </w:r>
    </w:p>
    <w:p w14:paraId="46E34485" w14:textId="77777777" w:rsidR="00E275CB" w:rsidRPr="00AB5442" w:rsidRDefault="006D4748" w:rsidP="008732FC">
      <w:pPr>
        <w:autoSpaceDE w:val="0"/>
        <w:autoSpaceDN w:val="0"/>
        <w:adjustRightInd w:val="0"/>
        <w:ind w:left="5812"/>
      </w:pPr>
      <w:r>
        <w:t xml:space="preserve">Direzione regionale </w:t>
      </w:r>
      <w:r w:rsidR="007D15AC">
        <w:t>M</w:t>
      </w:r>
      <w:r>
        <w:t xml:space="preserve">usei </w:t>
      </w:r>
      <w:r w:rsidR="004D61C4">
        <w:t xml:space="preserve">nazionali </w:t>
      </w:r>
      <w:r>
        <w:t>Veneto</w:t>
      </w:r>
    </w:p>
    <w:p w14:paraId="17C88153" w14:textId="77777777" w:rsidR="00E275CB" w:rsidRPr="00AB5442" w:rsidRDefault="00E275CB" w:rsidP="008732FC">
      <w:pPr>
        <w:ind w:left="5812"/>
      </w:pPr>
      <w:r w:rsidRPr="00AB5442">
        <w:t>Piazza San Marco, 63</w:t>
      </w:r>
    </w:p>
    <w:p w14:paraId="02160547" w14:textId="77777777" w:rsidR="00E275CB" w:rsidRDefault="00E275CB" w:rsidP="008732FC">
      <w:pPr>
        <w:ind w:left="5812"/>
      </w:pPr>
      <w:r w:rsidRPr="00AB5442">
        <w:t>30124 VENEZIA</w:t>
      </w:r>
    </w:p>
    <w:p w14:paraId="21D52A25" w14:textId="77777777" w:rsidR="00C81A1F" w:rsidRDefault="00C81A1F" w:rsidP="008732FC">
      <w:pPr>
        <w:ind w:left="5812"/>
      </w:pPr>
      <w:r>
        <w:t xml:space="preserve">C.F. </w:t>
      </w:r>
      <w:r w:rsidRPr="00C81A1F">
        <w:t>94088060275</w:t>
      </w:r>
    </w:p>
    <w:p w14:paraId="09BE8D83" w14:textId="77777777" w:rsidR="00A32EF5" w:rsidRDefault="00A32EF5" w:rsidP="00A32EF5">
      <w:pPr>
        <w:ind w:left="2832" w:firstLine="708"/>
        <w:jc w:val="center"/>
      </w:pPr>
    </w:p>
    <w:p w14:paraId="6E478A51" w14:textId="77777777" w:rsidR="00FC73A7" w:rsidRPr="00855259" w:rsidRDefault="00855259" w:rsidP="00FC73A7">
      <w:pPr>
        <w:jc w:val="center"/>
      </w:pPr>
      <w:r w:rsidRPr="00855259">
        <w:t>DICHIARAZIONE SOSTITUTIVA AI SENSI DEL D.P.R. 445/00</w:t>
      </w:r>
    </w:p>
    <w:p w14:paraId="49923A50" w14:textId="47ECE12B" w:rsidR="00CB050C" w:rsidRPr="00855259" w:rsidRDefault="00855259" w:rsidP="00FC73A7">
      <w:pPr>
        <w:jc w:val="center"/>
      </w:pPr>
      <w:r w:rsidRPr="00855259">
        <w:t xml:space="preserve">COMPROVANTE L’ASSENZA DELLE CONDIZIONI DI ESCLUSIONE </w:t>
      </w:r>
    </w:p>
    <w:p w14:paraId="09D3F6B1" w14:textId="77777777" w:rsidR="00CB050C" w:rsidRDefault="00CB050C" w:rsidP="00FC73A7">
      <w:pPr>
        <w:jc w:val="center"/>
      </w:pPr>
    </w:p>
    <w:p w14:paraId="23AB9FCC" w14:textId="2ED5BF62" w:rsidR="00EA64CA" w:rsidRDefault="000269BF" w:rsidP="009B5325">
      <w:pPr>
        <w:rPr>
          <w:b/>
          <w:i/>
          <w:sz w:val="23"/>
        </w:rPr>
      </w:pPr>
      <w:r w:rsidRPr="00AE6701">
        <w:rPr>
          <w:b/>
          <w:i/>
          <w:sz w:val="23"/>
          <w:u w:val="single"/>
        </w:rPr>
        <w:t>OGGETTO</w:t>
      </w:r>
      <w:r w:rsidR="00F121C5" w:rsidRPr="00AE6701">
        <w:rPr>
          <w:b/>
          <w:i/>
          <w:sz w:val="23"/>
          <w:u w:val="single"/>
        </w:rPr>
        <w:t xml:space="preserve">: </w:t>
      </w:r>
      <w:r w:rsidR="00AE6701">
        <w:rPr>
          <w:b/>
          <w:i/>
          <w:sz w:val="23"/>
          <w:u w:val="single"/>
        </w:rPr>
        <w:t>L</w:t>
      </w:r>
      <w:r w:rsidR="00AE6701" w:rsidRPr="0054169A">
        <w:rPr>
          <w:b/>
          <w:i/>
          <w:sz w:val="23"/>
          <w:u w:val="single"/>
        </w:rPr>
        <w:t>ocazione temporanea dello spazio sui ponteggi</w:t>
      </w:r>
      <w:r w:rsidR="00AE6701" w:rsidRPr="00D8694B">
        <w:rPr>
          <w:b/>
          <w:i/>
          <w:sz w:val="23"/>
        </w:rPr>
        <w:t xml:space="preserve"> allestiti per i lavori di restauro e di manutenzione straordinaria delle facciate esterne dell’immobile </w:t>
      </w:r>
      <w:r w:rsidR="00AE6701">
        <w:rPr>
          <w:b/>
          <w:i/>
          <w:sz w:val="23"/>
        </w:rPr>
        <w:t xml:space="preserve">Palazzo Ca’ D’Oro e Palazzo </w:t>
      </w:r>
      <w:proofErr w:type="spellStart"/>
      <w:r w:rsidR="00AE6701">
        <w:rPr>
          <w:b/>
          <w:i/>
          <w:sz w:val="23"/>
        </w:rPr>
        <w:t>Duodo</w:t>
      </w:r>
      <w:proofErr w:type="spellEnd"/>
      <w:r w:rsidR="00AE6701" w:rsidRPr="00D8694B">
        <w:rPr>
          <w:b/>
          <w:i/>
          <w:sz w:val="23"/>
        </w:rPr>
        <w:t xml:space="preserve"> sito in Venezia –</w:t>
      </w:r>
      <w:r w:rsidR="00AE6701" w:rsidRPr="0054169A">
        <w:rPr>
          <w:b/>
          <w:i/>
          <w:sz w:val="23"/>
        </w:rPr>
        <w:t xml:space="preserve"> Calle Ca' d'Oro, </w:t>
      </w:r>
      <w:r w:rsidR="00AE6701">
        <w:rPr>
          <w:b/>
          <w:i/>
          <w:sz w:val="23"/>
        </w:rPr>
        <w:t xml:space="preserve">Cannaregio </w:t>
      </w:r>
      <w:r w:rsidR="00AE6701" w:rsidRPr="0054169A">
        <w:rPr>
          <w:b/>
          <w:i/>
          <w:sz w:val="23"/>
        </w:rPr>
        <w:t>3934</w:t>
      </w:r>
      <w:r w:rsidR="00AE6701" w:rsidRPr="00D8694B">
        <w:rPr>
          <w:b/>
          <w:i/>
          <w:sz w:val="23"/>
        </w:rPr>
        <w:t>, per fini pubblicitari</w:t>
      </w:r>
      <w:r w:rsidR="00AE6701">
        <w:rPr>
          <w:b/>
          <w:i/>
          <w:sz w:val="23"/>
        </w:rPr>
        <w:t>.</w:t>
      </w:r>
    </w:p>
    <w:p w14:paraId="591BE878" w14:textId="77777777" w:rsidR="00AE6701" w:rsidRPr="00EA64CA" w:rsidRDefault="00AE6701" w:rsidP="009B5325">
      <w:pPr>
        <w:rPr>
          <w:highlight w:val="yellow"/>
        </w:rPr>
      </w:pPr>
    </w:p>
    <w:p w14:paraId="0A1E1121" w14:textId="65870709" w:rsidR="00F121C5" w:rsidRDefault="00855259" w:rsidP="009B5325">
      <w:r w:rsidRPr="00855259">
        <w:t xml:space="preserve">Dichiarazione attestante il possesso dei requisiti per la partecipazione ad una procedura d’appalto </w:t>
      </w:r>
    </w:p>
    <w:p w14:paraId="3E83E56C" w14:textId="77777777" w:rsidR="00F121C5" w:rsidRDefault="00F121C5" w:rsidP="009B5325"/>
    <w:p w14:paraId="6505302E" w14:textId="77777777" w:rsidR="00562FF4" w:rsidRDefault="006A3DB6" w:rsidP="005D5D83">
      <w:pPr>
        <w:spacing w:line="360" w:lineRule="auto"/>
      </w:pPr>
      <w:r>
        <w:t>Il sottoscr</w:t>
      </w:r>
      <w:r w:rsidR="00CB050C">
        <w:t>itto</w:t>
      </w:r>
      <w:r w:rsidR="009B5325">
        <w:t xml:space="preserve"> ……</w:t>
      </w:r>
      <w:r w:rsidR="00B57DAF">
        <w:t>…………………………………</w:t>
      </w:r>
      <w:r w:rsidR="009B5325">
        <w:t>………</w:t>
      </w:r>
      <w:proofErr w:type="gramStart"/>
      <w:r w:rsidR="009B5325">
        <w:t>…….</w:t>
      </w:r>
      <w:proofErr w:type="gramEnd"/>
      <w:r w:rsidR="009B5325">
        <w:t>.</w:t>
      </w:r>
    </w:p>
    <w:p w14:paraId="13164DA6" w14:textId="77777777" w:rsidR="006A3DB6" w:rsidRDefault="000936F2" w:rsidP="005D5D83">
      <w:pPr>
        <w:spacing w:line="360" w:lineRule="auto"/>
      </w:pPr>
      <w:r>
        <w:t>n</w:t>
      </w:r>
      <w:r w:rsidR="006A3DB6">
        <w:t>ato a …………………………….</w:t>
      </w:r>
      <w:r w:rsidR="007B45F7">
        <w:t xml:space="preserve"> </w:t>
      </w:r>
      <w:r w:rsidR="006A3DB6">
        <w:t>il ……</w:t>
      </w:r>
      <w:r w:rsidR="00B57DAF">
        <w:t>……</w:t>
      </w:r>
      <w:proofErr w:type="gramStart"/>
      <w:r w:rsidR="00B57DAF">
        <w:t>…….</w:t>
      </w:r>
      <w:proofErr w:type="gramEnd"/>
      <w:r w:rsidR="00B57DAF">
        <w:t>………….</w:t>
      </w:r>
      <w:r w:rsidR="006A3DB6">
        <w:t>..</w:t>
      </w:r>
    </w:p>
    <w:p w14:paraId="59AD9339" w14:textId="77777777" w:rsidR="009B5325" w:rsidRDefault="000936F2" w:rsidP="005D5D83">
      <w:pPr>
        <w:spacing w:line="360" w:lineRule="auto"/>
      </w:pPr>
      <w:r>
        <w:t>c</w:t>
      </w:r>
      <w:r w:rsidR="009B5325">
        <w:t xml:space="preserve">odice </w:t>
      </w:r>
      <w:r>
        <w:t>f</w:t>
      </w:r>
      <w:r w:rsidR="009B5325">
        <w:t>iscale ……</w:t>
      </w:r>
      <w:r w:rsidR="00B57DAF">
        <w:t>……………………………………</w:t>
      </w:r>
      <w:proofErr w:type="gramStart"/>
      <w:r w:rsidR="00B57DAF">
        <w:t>…….</w:t>
      </w:r>
      <w:proofErr w:type="gramEnd"/>
      <w:r w:rsidR="00B57DAF">
        <w:t>.</w:t>
      </w:r>
      <w:r w:rsidR="009B5325">
        <w:t>……</w:t>
      </w:r>
    </w:p>
    <w:p w14:paraId="72F5DB34" w14:textId="77777777" w:rsidR="00CB1546" w:rsidRDefault="000936F2" w:rsidP="005D5D83">
      <w:pPr>
        <w:spacing w:line="360" w:lineRule="auto"/>
      </w:pPr>
      <w:r>
        <w:t>r</w:t>
      </w:r>
      <w:r w:rsidR="00CB1546">
        <w:t>esidente a ………………… (</w:t>
      </w:r>
      <w:r w:rsidR="00C81A1F">
        <w:t>……</w:t>
      </w:r>
      <w:r w:rsidR="00CB1546">
        <w:t>) in ……</w:t>
      </w:r>
      <w:r w:rsidR="00B57DAF">
        <w:t>…………………………</w:t>
      </w:r>
      <w:proofErr w:type="gramStart"/>
      <w:r w:rsidR="00B57DAF">
        <w:t>…….</w:t>
      </w:r>
      <w:proofErr w:type="gramEnd"/>
      <w:r w:rsidR="00B57DAF">
        <w:t>.</w:t>
      </w:r>
      <w:r w:rsidR="00CB1546">
        <w:t>….</w:t>
      </w:r>
      <w:r>
        <w:t xml:space="preserve"> </w:t>
      </w:r>
      <w:r w:rsidR="00CB1546">
        <w:t>n</w:t>
      </w:r>
      <w:r>
        <w:t xml:space="preserve">° </w:t>
      </w:r>
      <w:proofErr w:type="gramStart"/>
      <w:r w:rsidR="00CB1546">
        <w:t>…….</w:t>
      </w:r>
      <w:proofErr w:type="gramEnd"/>
      <w:r w:rsidR="00CB1546">
        <w:t>.</w:t>
      </w:r>
      <w:r>
        <w:t xml:space="preserve"> </w:t>
      </w:r>
      <w:proofErr w:type="spellStart"/>
      <w:r w:rsidR="00CB1546">
        <w:t>cap</w:t>
      </w:r>
      <w:proofErr w:type="spellEnd"/>
      <w:r w:rsidR="006B415B">
        <w:t xml:space="preserve"> </w:t>
      </w:r>
      <w:r>
        <w:t>……</w:t>
      </w:r>
    </w:p>
    <w:p w14:paraId="5CE75080" w14:textId="77777777" w:rsidR="00CB1546" w:rsidRDefault="000936F2" w:rsidP="005D5D83">
      <w:pPr>
        <w:spacing w:line="360" w:lineRule="auto"/>
      </w:pPr>
      <w:r>
        <w:t>i</w:t>
      </w:r>
      <w:r w:rsidR="00CB1546">
        <w:t>n qualità di (</w:t>
      </w:r>
      <w:r>
        <w:t>carica sociale</w:t>
      </w:r>
      <w:r w:rsidR="00CB1546">
        <w:t>) ……</w:t>
      </w:r>
      <w:r w:rsidR="00B00998">
        <w:t>…………………………………………………………</w:t>
      </w:r>
      <w:r w:rsidR="00CB1546">
        <w:t>………</w:t>
      </w:r>
    </w:p>
    <w:p w14:paraId="31082D05" w14:textId="77777777" w:rsidR="000936F2" w:rsidRDefault="000936F2" w:rsidP="005D5D83">
      <w:pPr>
        <w:spacing w:line="360" w:lineRule="auto"/>
      </w:pPr>
      <w:r>
        <w:t>della ditta …………………………………………………………………………………………</w:t>
      </w:r>
    </w:p>
    <w:p w14:paraId="21B3EF96" w14:textId="77777777" w:rsidR="00CB1546" w:rsidRDefault="000936F2" w:rsidP="005D5D83">
      <w:pPr>
        <w:spacing w:line="360" w:lineRule="auto"/>
      </w:pPr>
      <w:r>
        <w:t>con</w:t>
      </w:r>
      <w:r w:rsidR="00CB1546">
        <w:t xml:space="preserve"> sede legale </w:t>
      </w:r>
      <w:r w:rsidRPr="000936F2">
        <w:t>a ………………… (</w:t>
      </w:r>
      <w:r w:rsidR="00C81A1F">
        <w:t>……</w:t>
      </w:r>
      <w:r w:rsidRPr="000936F2">
        <w:t>) in …………………………</w:t>
      </w:r>
      <w:proofErr w:type="gramStart"/>
      <w:r w:rsidRPr="000936F2">
        <w:t>…….</w:t>
      </w:r>
      <w:proofErr w:type="gramEnd"/>
      <w:r w:rsidRPr="000936F2">
        <w:t xml:space="preserve">.…. n° </w:t>
      </w:r>
      <w:proofErr w:type="gramStart"/>
      <w:r w:rsidRPr="000936F2">
        <w:t>…….</w:t>
      </w:r>
      <w:proofErr w:type="gramEnd"/>
      <w:r w:rsidRPr="000936F2">
        <w:t xml:space="preserve">. </w:t>
      </w:r>
      <w:proofErr w:type="spellStart"/>
      <w:r w:rsidRPr="000936F2">
        <w:t>cap</w:t>
      </w:r>
      <w:proofErr w:type="spellEnd"/>
      <w:r w:rsidR="006B415B">
        <w:t xml:space="preserve"> </w:t>
      </w:r>
      <w:r w:rsidRPr="000936F2">
        <w:t>……</w:t>
      </w:r>
    </w:p>
    <w:p w14:paraId="0EFB0E02" w14:textId="77777777" w:rsidR="00CB1546" w:rsidRDefault="00CB1546" w:rsidP="005D5D83">
      <w:pPr>
        <w:spacing w:line="360" w:lineRule="auto"/>
      </w:pPr>
      <w:r>
        <w:t xml:space="preserve">Codice </w:t>
      </w:r>
      <w:r w:rsidR="000936F2">
        <w:t>F</w:t>
      </w:r>
      <w:r>
        <w:t>iscale ……</w:t>
      </w:r>
      <w:r w:rsidR="00B00998">
        <w:t>………</w:t>
      </w:r>
      <w:proofErr w:type="gramStart"/>
      <w:r w:rsidR="00B00998">
        <w:t>…….</w:t>
      </w:r>
      <w:proofErr w:type="gramEnd"/>
      <w:r>
        <w:t>…………. P.IVA ……</w:t>
      </w:r>
      <w:r w:rsidR="00B00998">
        <w:t>………</w:t>
      </w:r>
      <w:proofErr w:type="gramStart"/>
      <w:r w:rsidR="00B00998">
        <w:t>…….</w:t>
      </w:r>
      <w:proofErr w:type="gramEnd"/>
      <w:r>
        <w:t>……</w:t>
      </w:r>
    </w:p>
    <w:p w14:paraId="50552543" w14:textId="77777777" w:rsidR="000936F2" w:rsidRDefault="000936F2" w:rsidP="009B5325"/>
    <w:p w14:paraId="6D836091" w14:textId="77777777" w:rsidR="00E077F3" w:rsidRDefault="00E077F3" w:rsidP="00E077F3">
      <w:pPr>
        <w:spacing w:after="240"/>
      </w:pPr>
      <w:r w:rsidRPr="00E077F3">
        <w:t>consapevole delle sanzioni penali, nel caso di dichiarazioni non veritiere, di formazione o uso di atti falsi, richiamate dall’art. 76 del D.P.R. 445 del 28 dicembre 2000</w:t>
      </w:r>
    </w:p>
    <w:p w14:paraId="641C83B9" w14:textId="77777777" w:rsidR="004E0049" w:rsidRPr="005E4BA7" w:rsidRDefault="003F3883" w:rsidP="00B6503C">
      <w:pPr>
        <w:spacing w:before="240" w:after="240"/>
        <w:jc w:val="center"/>
        <w:rPr>
          <w:b/>
        </w:rPr>
      </w:pPr>
      <w:r w:rsidRPr="005E4BA7">
        <w:rPr>
          <w:b/>
        </w:rPr>
        <w:t>DICHIAR</w:t>
      </w:r>
      <w:r w:rsidR="004E0049" w:rsidRPr="005E4BA7">
        <w:rPr>
          <w:b/>
        </w:rPr>
        <w:t>A</w:t>
      </w:r>
    </w:p>
    <w:p w14:paraId="34F64386" w14:textId="0825CB00" w:rsidR="005E4BA7" w:rsidRDefault="005E4BA7" w:rsidP="00D106AC">
      <w:pPr>
        <w:numPr>
          <w:ilvl w:val="0"/>
          <w:numId w:val="8"/>
        </w:numPr>
        <w:jc w:val="both"/>
      </w:pPr>
      <w:r>
        <w:t xml:space="preserve">l’inesistenza delle cause di esclusione dalla partecipazione alle procedure di appalto previste: </w:t>
      </w:r>
    </w:p>
    <w:p w14:paraId="6689340F" w14:textId="33C9B506" w:rsidR="005E4BA7" w:rsidRDefault="005E4BA7" w:rsidP="00D106AC">
      <w:pPr>
        <w:numPr>
          <w:ilvl w:val="0"/>
          <w:numId w:val="8"/>
        </w:numPr>
        <w:jc w:val="both"/>
      </w:pPr>
      <w:r>
        <w:t>che nei propri confronti e nei confronti degli amministratori e/o dei legali rappresentanti dell’impresa cessati dalla carica nel triennio antecedente la data di ricevimento della lettera di invito (per quest’ultimi l’impresa può in ogni caso dimostrare di aver adottato atti o misure di completa dissociazione dall’eventuale condotta penalmente sanzionata) non è stata pronunciata sentenza di condanna definitiva o emesso decreto penale di condanna divenuto irrevocabile, oppure sentenza di applicazione della pena su richiesta, ai sensi dell’art. 444 c.p.p.</w:t>
      </w:r>
    </w:p>
    <w:p w14:paraId="389F0F1F" w14:textId="77777777" w:rsidR="005E4BA7" w:rsidRDefault="005E4BA7" w:rsidP="00D106AC">
      <w:pPr>
        <w:numPr>
          <w:ilvl w:val="0"/>
          <w:numId w:val="8"/>
        </w:numPr>
        <w:jc w:val="both"/>
      </w:pPr>
      <w:r>
        <w:t xml:space="preserve">che non sussistono cause di decadenza, di sospensione o di divieto previste dall’art. 67 del </w:t>
      </w:r>
      <w:proofErr w:type="spellStart"/>
      <w:r>
        <w:t>D.lgs</w:t>
      </w:r>
      <w:proofErr w:type="spellEnd"/>
      <w:r>
        <w:t xml:space="preserve"> 159/2011 e </w:t>
      </w:r>
      <w:proofErr w:type="spellStart"/>
      <w:r>
        <w:t>s.m.i.</w:t>
      </w:r>
      <w:proofErr w:type="spellEnd"/>
      <w:r>
        <w:t xml:space="preserve"> o di un tentativo di infiltrazione mafiosa di cui all’art. 84, comma 4 del medesimo decreto;</w:t>
      </w:r>
    </w:p>
    <w:p w14:paraId="4913F2C6" w14:textId="5C327B06" w:rsidR="005E4BA7" w:rsidRDefault="005E4BA7" w:rsidP="00D106AC">
      <w:pPr>
        <w:numPr>
          <w:ilvl w:val="0"/>
          <w:numId w:val="8"/>
        </w:numPr>
        <w:jc w:val="both"/>
      </w:pPr>
      <w:r>
        <w:t xml:space="preserve">di non aver commesso violazioni gravi, definitivamente accertate, rispetto agli obblighi relativi al pagamento delle imposte e tasse o dei contributi previdenziali, secondo la legislazione italiana o quella dello Stato in cui è stabilita </w:t>
      </w:r>
    </w:p>
    <w:p w14:paraId="1D557FF5" w14:textId="17A678D6" w:rsidR="005E4BA7" w:rsidRDefault="005E4BA7" w:rsidP="00D106AC">
      <w:pPr>
        <w:numPr>
          <w:ilvl w:val="0"/>
          <w:numId w:val="8"/>
        </w:numPr>
        <w:jc w:val="both"/>
      </w:pPr>
      <w:r>
        <w:t xml:space="preserve">di non aver commesso gravi infrazioni debitamente accertate alle norme in materia di salute e sicurezza sul lavoro </w:t>
      </w:r>
    </w:p>
    <w:p w14:paraId="741A8E4D" w14:textId="77777777" w:rsidR="005E4BA7" w:rsidRDefault="005E4BA7" w:rsidP="00D106AC">
      <w:pPr>
        <w:numPr>
          <w:ilvl w:val="0"/>
          <w:numId w:val="8"/>
        </w:numPr>
        <w:jc w:val="both"/>
      </w:pPr>
      <w:r>
        <w:lastRenderedPageBreak/>
        <w:t xml:space="preserve">che l’impresa non è in stato di fallimento, di liquidazione coatta, di concordato preventivo o che nei cui riguardi non è in corso un procedimento per la dichiarazione di una di tali situazioni; </w:t>
      </w:r>
    </w:p>
    <w:p w14:paraId="39D217EF" w14:textId="6876738B" w:rsidR="005E4BA7" w:rsidRDefault="005E4BA7" w:rsidP="00D106AC">
      <w:pPr>
        <w:numPr>
          <w:ilvl w:val="0"/>
          <w:numId w:val="8"/>
        </w:numPr>
        <w:jc w:val="both"/>
      </w:pPr>
      <w:r>
        <w:t xml:space="preserve">di non essersi reso colpevole di gravi illeciti professionali, tali da rendere dubbia l’integrità o affidabilità dell’impresa. Tra questi rientrano gli atti e i comportamenti previsti dall’art. 95, comma 1, lettera e) </w:t>
      </w:r>
    </w:p>
    <w:p w14:paraId="4BECFE52" w14:textId="233B987B" w:rsidR="005E4BA7" w:rsidRDefault="005E4BA7" w:rsidP="00D106AC">
      <w:pPr>
        <w:numPr>
          <w:ilvl w:val="0"/>
          <w:numId w:val="8"/>
        </w:numPr>
        <w:jc w:val="both"/>
      </w:pPr>
      <w:r>
        <w:t xml:space="preserve">che la partecipazione dell’impresa alla procedura di aggiudicazione non determina una situazione di conflitto di interesse </w:t>
      </w:r>
    </w:p>
    <w:p w14:paraId="5DE5691A" w14:textId="40555943" w:rsidR="005E4BA7" w:rsidRDefault="005E4BA7" w:rsidP="00D106AC">
      <w:pPr>
        <w:numPr>
          <w:ilvl w:val="0"/>
          <w:numId w:val="8"/>
        </w:numPr>
        <w:jc w:val="both"/>
      </w:pPr>
      <w:r>
        <w:t>che non vi è stato un precedente coinvolgimento dell’impresa nella preparazione della procedura d’appalto che provochi una distorsione della concorrenza non risolvibile con misure meno intrusive se non con l’esclusione dell’impresa dalla procedura;</w:t>
      </w:r>
    </w:p>
    <w:p w14:paraId="44FDF811" w14:textId="77777777" w:rsidR="005E4BA7" w:rsidRDefault="005E4BA7" w:rsidP="00D106AC">
      <w:pPr>
        <w:numPr>
          <w:ilvl w:val="0"/>
          <w:numId w:val="8"/>
        </w:numPr>
        <w:jc w:val="both"/>
      </w:pPr>
      <w:r>
        <w:t xml:space="preserve">che nei confronti dell’impresa non è stata applicata la sanzione interdittiva di cui all’art. 9, comma 2, lettera c), del </w:t>
      </w:r>
      <w:proofErr w:type="spellStart"/>
      <w:r>
        <w:t>D.lgs</w:t>
      </w:r>
      <w:proofErr w:type="spellEnd"/>
      <w:r>
        <w:t xml:space="preserve"> 08.06.2001 n. 231 o altra sanzione che comporta il divieto di contrarre con la pubblica amministrazione compresi i provvedimenti interdittivi di cui all'articolo 14 del </w:t>
      </w:r>
      <w:proofErr w:type="spellStart"/>
      <w:r>
        <w:t>D.lgs</w:t>
      </w:r>
      <w:proofErr w:type="spellEnd"/>
      <w:r>
        <w:t xml:space="preserve"> 81/2008;</w:t>
      </w:r>
    </w:p>
    <w:p w14:paraId="5E22740C" w14:textId="77777777" w:rsidR="005E4BA7" w:rsidRDefault="005E4BA7" w:rsidP="00D106AC">
      <w:pPr>
        <w:numPr>
          <w:ilvl w:val="0"/>
          <w:numId w:val="8"/>
        </w:numPr>
        <w:jc w:val="both"/>
      </w:pPr>
      <w:r>
        <w:t>che l’impresa non è iscritta nel casellario informatico tenuto dall’Osservatorio dell’ANAC per aver presentato false dichiarazioni o falsa documentazione ai fini del rilascio dell’attestazione di qualificazione;</w:t>
      </w:r>
    </w:p>
    <w:p w14:paraId="6ACAE253" w14:textId="77777777" w:rsidR="005E4BA7" w:rsidRDefault="005E4BA7" w:rsidP="00D106AC">
      <w:pPr>
        <w:numPr>
          <w:ilvl w:val="0"/>
          <w:numId w:val="8"/>
        </w:numPr>
        <w:jc w:val="both"/>
      </w:pPr>
      <w:r>
        <w:t>ai sensi dell’art. 17 della legge 12.03.1999, n. 68, così come modificato dall’art. 40, comma 5 della legge n. 133 del 2008:</w:t>
      </w:r>
    </w:p>
    <w:p w14:paraId="04596E8F" w14:textId="77777777" w:rsidR="006B415B" w:rsidRDefault="005C3824" w:rsidP="00D106AC">
      <w:pPr>
        <w:spacing w:before="240" w:after="240"/>
        <w:ind w:left="708"/>
        <w:jc w:val="both"/>
      </w:pPr>
      <w:r w:rsidRPr="005C3824">
        <w:rPr>
          <w:rFonts w:ascii="Arial Narrow" w:hAnsi="Arial Narrow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3824">
        <w:rPr>
          <w:rFonts w:ascii="Arial Narrow" w:hAnsi="Arial Narrow"/>
          <w:szCs w:val="22"/>
        </w:rPr>
        <w:instrText xml:space="preserve"> FORMCHECKBOX </w:instrText>
      </w:r>
      <w:r w:rsidR="005F08E1">
        <w:rPr>
          <w:rFonts w:ascii="Arial Narrow" w:hAnsi="Arial Narrow"/>
          <w:szCs w:val="22"/>
        </w:rPr>
      </w:r>
      <w:r w:rsidR="005F08E1">
        <w:rPr>
          <w:rFonts w:ascii="Arial Narrow" w:hAnsi="Arial Narrow"/>
          <w:szCs w:val="22"/>
        </w:rPr>
        <w:fldChar w:fldCharType="separate"/>
      </w:r>
      <w:r w:rsidRPr="005C3824">
        <w:rPr>
          <w:rFonts w:ascii="Arial Narrow" w:hAnsi="Arial Narrow"/>
          <w:szCs w:val="22"/>
        </w:rPr>
        <w:fldChar w:fldCharType="end"/>
      </w:r>
      <w:r>
        <w:rPr>
          <w:rFonts w:ascii="Arial Narrow" w:hAnsi="Arial Narrow"/>
          <w:szCs w:val="22"/>
        </w:rPr>
        <w:t xml:space="preserve"> </w:t>
      </w:r>
      <w:r w:rsidR="005E4BA7">
        <w:t xml:space="preserve">che l’impresa è in regola con le norme che disciplinano il diritto al lavoro dei disabili poiché ha ottemperato alle disposizioni contenute nella Legge 68/1999 e </w:t>
      </w:r>
      <w:proofErr w:type="spellStart"/>
      <w:r w:rsidR="005E4BA7">
        <w:t>s.m.i.</w:t>
      </w:r>
      <w:proofErr w:type="spellEnd"/>
      <w:r w:rsidR="006B415B">
        <w:t>;</w:t>
      </w:r>
      <w:r w:rsidR="005E4BA7">
        <w:t xml:space="preserve"> </w:t>
      </w:r>
      <w:r w:rsidR="006B415B">
        <w:t>g</w:t>
      </w:r>
      <w:r w:rsidR="005E4BA7">
        <w:t>li adempimenti sono stati eseguiti presso</w:t>
      </w:r>
      <w:r w:rsidR="006B415B">
        <w:t xml:space="preserve"> l’Ufficio:</w:t>
      </w:r>
      <w:r w:rsidR="005E4BA7">
        <w:t xml:space="preserve"> </w:t>
      </w:r>
    </w:p>
    <w:p w14:paraId="75F326B5" w14:textId="77777777" w:rsidR="005E4BA7" w:rsidRDefault="005E4BA7" w:rsidP="006B415B">
      <w:pPr>
        <w:spacing w:line="360" w:lineRule="auto"/>
        <w:ind w:left="708"/>
      </w:pPr>
      <w:r>
        <w:t>…………………</w:t>
      </w:r>
      <w:r w:rsidR="006B415B">
        <w:t>……………………….</w:t>
      </w:r>
      <w:r>
        <w:t>… di …………………………………</w:t>
      </w:r>
      <w:proofErr w:type="gramStart"/>
      <w:r>
        <w:t>…….</w:t>
      </w:r>
      <w:proofErr w:type="gramEnd"/>
      <w:r>
        <w:t xml:space="preserve">., </w:t>
      </w:r>
      <w:r w:rsidR="006B415B">
        <w:t>v</w:t>
      </w:r>
      <w:r>
        <w:t>ia …………………..………..… n. …………</w:t>
      </w:r>
      <w:r w:rsidR="006B415B">
        <w:t xml:space="preserve">… </w:t>
      </w:r>
      <w:proofErr w:type="spellStart"/>
      <w:r w:rsidR="006B415B">
        <w:t>cap</w:t>
      </w:r>
      <w:proofErr w:type="spellEnd"/>
      <w:r w:rsidR="006B415B">
        <w:t xml:space="preserve"> ……………</w:t>
      </w:r>
    </w:p>
    <w:p w14:paraId="0C20E7E4" w14:textId="77777777" w:rsidR="005E4BA7" w:rsidRDefault="005E4BA7" w:rsidP="006B415B">
      <w:pPr>
        <w:spacing w:line="360" w:lineRule="auto"/>
        <w:ind w:firstLine="708"/>
      </w:pPr>
      <w:r>
        <w:t>oppure</w:t>
      </w:r>
    </w:p>
    <w:p w14:paraId="656CCC4D" w14:textId="77777777" w:rsidR="007D00E9" w:rsidRDefault="005C3824" w:rsidP="00D106AC">
      <w:pPr>
        <w:ind w:left="708"/>
        <w:jc w:val="both"/>
      </w:pPr>
      <w:r w:rsidRPr="005C3824">
        <w:rPr>
          <w:rFonts w:ascii="Arial Narrow" w:hAnsi="Arial Narrow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3824">
        <w:rPr>
          <w:rFonts w:ascii="Arial Narrow" w:hAnsi="Arial Narrow"/>
          <w:szCs w:val="22"/>
        </w:rPr>
        <w:instrText xml:space="preserve"> FORMCHECKBOX </w:instrText>
      </w:r>
      <w:r w:rsidR="005F08E1">
        <w:rPr>
          <w:rFonts w:ascii="Arial Narrow" w:hAnsi="Arial Narrow"/>
          <w:szCs w:val="22"/>
        </w:rPr>
      </w:r>
      <w:r w:rsidR="005F08E1">
        <w:rPr>
          <w:rFonts w:ascii="Arial Narrow" w:hAnsi="Arial Narrow"/>
          <w:szCs w:val="22"/>
        </w:rPr>
        <w:fldChar w:fldCharType="separate"/>
      </w:r>
      <w:r w:rsidRPr="005C3824">
        <w:rPr>
          <w:rFonts w:ascii="Arial Narrow" w:hAnsi="Arial Narrow"/>
          <w:szCs w:val="22"/>
        </w:rPr>
        <w:fldChar w:fldCharType="end"/>
      </w:r>
      <w:r>
        <w:rPr>
          <w:rFonts w:ascii="Arial Narrow" w:hAnsi="Arial Narrow"/>
          <w:szCs w:val="22"/>
        </w:rPr>
        <w:t xml:space="preserve"> </w:t>
      </w:r>
      <w:r w:rsidR="005E4BA7">
        <w:t xml:space="preserve">che l’impresa non è soggetta agli obblighi di assunzione obbligatoria previsti dalla Legge 68/99 per i seguenti motivi: </w:t>
      </w:r>
    </w:p>
    <w:p w14:paraId="19E681D6" w14:textId="77777777" w:rsidR="00B9614E" w:rsidRDefault="005E4BA7" w:rsidP="007D00E9">
      <w:pPr>
        <w:spacing w:before="240"/>
        <w:ind w:left="708"/>
      </w:pPr>
      <w:r>
        <w:t>……………………………………………………………………………………….</w:t>
      </w:r>
      <w:r w:rsidR="006B415B">
        <w:t>………</w:t>
      </w:r>
    </w:p>
    <w:p w14:paraId="3B0FBCBE" w14:textId="77777777" w:rsidR="00B9614E" w:rsidRDefault="00B9614E" w:rsidP="00620CAC"/>
    <w:p w14:paraId="65C8A23B" w14:textId="77777777" w:rsidR="00FC2DC1" w:rsidRPr="00FC2DC1" w:rsidRDefault="00FC2DC1" w:rsidP="00FC2DC1">
      <w:pPr>
        <w:rPr>
          <w:b/>
          <w:bCs/>
          <w:i/>
          <w:iCs/>
          <w:sz w:val="20"/>
          <w:szCs w:val="20"/>
        </w:rPr>
      </w:pPr>
      <w:r w:rsidRPr="00FC2DC1">
        <w:rPr>
          <w:b/>
          <w:bCs/>
          <w:i/>
          <w:iCs/>
          <w:sz w:val="20"/>
          <w:szCs w:val="20"/>
        </w:rPr>
        <w:t>N.B.</w:t>
      </w:r>
    </w:p>
    <w:p w14:paraId="5D04B023" w14:textId="77777777" w:rsidR="00FC2DC1" w:rsidRPr="00FC2DC1" w:rsidRDefault="00FC2DC1" w:rsidP="00FC2DC1">
      <w:pPr>
        <w:rPr>
          <w:i/>
          <w:iCs/>
          <w:sz w:val="20"/>
          <w:szCs w:val="20"/>
        </w:rPr>
      </w:pPr>
      <w:r w:rsidRPr="00FC2DC1">
        <w:rPr>
          <w:i/>
          <w:iCs/>
          <w:sz w:val="20"/>
          <w:szCs w:val="20"/>
        </w:rPr>
        <w:t>il presente modulo, opportunamente compilato, deve essere trasformato in PDF ai fini della sottoscrizione con firma digitale del dichiarante o in alternativa se con firma olografa si dovrà fornire copia fotostatica del documento di identità.</w:t>
      </w:r>
    </w:p>
    <w:p w14:paraId="17E60E7A" w14:textId="77777777" w:rsidR="00FC2DC1" w:rsidRPr="00FC2DC1" w:rsidRDefault="00FC2DC1" w:rsidP="00FC2DC1">
      <w:pPr>
        <w:rPr>
          <w:sz w:val="20"/>
          <w:szCs w:val="20"/>
        </w:rPr>
      </w:pPr>
    </w:p>
    <w:p w14:paraId="6FC6170A" w14:textId="77777777" w:rsidR="00FC2DC1" w:rsidRPr="00FC2DC1" w:rsidRDefault="00FC2DC1" w:rsidP="00FC2DC1">
      <w:pPr>
        <w:rPr>
          <w:sz w:val="20"/>
          <w:szCs w:val="20"/>
        </w:rPr>
      </w:pPr>
      <w:r w:rsidRPr="00FC2DC1">
        <w:rPr>
          <w:sz w:val="20"/>
          <w:szCs w:val="20"/>
        </w:rPr>
        <w:t xml:space="preserve">I presenti dati sono trattati ai sensi del Decreto Legislativo 30 giugno 2003, n. 196, e dell’art. 13 del Regolamento UE 2016/679 come attuato dal </w:t>
      </w:r>
      <w:proofErr w:type="spellStart"/>
      <w:r w:rsidRPr="00FC2DC1">
        <w:rPr>
          <w:sz w:val="20"/>
          <w:szCs w:val="20"/>
        </w:rPr>
        <w:t>D.</w:t>
      </w:r>
      <w:r w:rsidR="000C0BDE">
        <w:rPr>
          <w:sz w:val="20"/>
          <w:szCs w:val="20"/>
        </w:rPr>
        <w:t>l</w:t>
      </w:r>
      <w:r w:rsidRPr="00FC2DC1">
        <w:rPr>
          <w:sz w:val="20"/>
          <w:szCs w:val="20"/>
        </w:rPr>
        <w:t>gs</w:t>
      </w:r>
      <w:proofErr w:type="spellEnd"/>
      <w:r w:rsidRPr="00FC2DC1">
        <w:rPr>
          <w:sz w:val="20"/>
          <w:szCs w:val="20"/>
        </w:rPr>
        <w:t xml:space="preserve"> 101/2018:</w:t>
      </w:r>
    </w:p>
    <w:p w14:paraId="1D6EC7BB" w14:textId="77777777" w:rsidR="00FC2DC1" w:rsidRPr="00FC2DC1" w:rsidRDefault="00FC2DC1" w:rsidP="005670FF">
      <w:pPr>
        <w:numPr>
          <w:ilvl w:val="0"/>
          <w:numId w:val="7"/>
        </w:numPr>
        <w:rPr>
          <w:sz w:val="20"/>
          <w:szCs w:val="20"/>
        </w:rPr>
      </w:pPr>
      <w:r w:rsidRPr="00FC2DC1">
        <w:rPr>
          <w:sz w:val="20"/>
          <w:szCs w:val="20"/>
        </w:rPr>
        <w:t>le finalità e le modalità di trattamento cui sono destinati i dati raccolti ineriscono al procedimento in oggetto;</w:t>
      </w:r>
    </w:p>
    <w:p w14:paraId="3DF11664" w14:textId="77777777" w:rsidR="00FC2DC1" w:rsidRPr="00FC2DC1" w:rsidRDefault="00FC2DC1" w:rsidP="005670FF">
      <w:pPr>
        <w:numPr>
          <w:ilvl w:val="0"/>
          <w:numId w:val="7"/>
        </w:numPr>
        <w:rPr>
          <w:sz w:val="20"/>
          <w:szCs w:val="20"/>
        </w:rPr>
      </w:pPr>
      <w:r w:rsidRPr="00FC2DC1">
        <w:rPr>
          <w:sz w:val="20"/>
          <w:szCs w:val="20"/>
        </w:rPr>
        <w:t>il conferimento dei dati costituisce il presupposto necessario per la regolarità del rapporto contrattuale;</w:t>
      </w:r>
    </w:p>
    <w:p w14:paraId="64F4E2C7" w14:textId="77777777" w:rsidR="00FC2DC1" w:rsidRPr="00FC2DC1" w:rsidRDefault="00FC2DC1" w:rsidP="005670FF">
      <w:pPr>
        <w:numPr>
          <w:ilvl w:val="0"/>
          <w:numId w:val="7"/>
        </w:numPr>
        <w:rPr>
          <w:sz w:val="20"/>
          <w:szCs w:val="20"/>
        </w:rPr>
      </w:pPr>
      <w:r w:rsidRPr="00FC2DC1">
        <w:rPr>
          <w:sz w:val="20"/>
          <w:szCs w:val="20"/>
        </w:rPr>
        <w:t>i soggetti o le categorie di soggetti ai quali i dati possono essere comunicati sono: il personale interno all’Ente implicato nel procedimento, ogni altro soggetto che abbia interesse ai sensi del D.</w:t>
      </w:r>
      <w:r w:rsidR="000C0BDE">
        <w:rPr>
          <w:sz w:val="20"/>
          <w:szCs w:val="20"/>
        </w:rPr>
        <w:t>l</w:t>
      </w:r>
      <w:r w:rsidRPr="00FC2DC1">
        <w:rPr>
          <w:sz w:val="20"/>
          <w:szCs w:val="20"/>
        </w:rPr>
        <w:t>gs. n. 267/2000 e della L. n. 241/1990, gli organi dell’autorità giudiziaria;</w:t>
      </w:r>
    </w:p>
    <w:p w14:paraId="21ACCE14" w14:textId="77777777" w:rsidR="00FC2DC1" w:rsidRPr="00FC2DC1" w:rsidRDefault="00FC2DC1" w:rsidP="005670FF">
      <w:pPr>
        <w:numPr>
          <w:ilvl w:val="0"/>
          <w:numId w:val="7"/>
        </w:numPr>
        <w:rPr>
          <w:sz w:val="20"/>
          <w:szCs w:val="20"/>
        </w:rPr>
      </w:pPr>
      <w:r w:rsidRPr="00FC2DC1">
        <w:rPr>
          <w:sz w:val="20"/>
          <w:szCs w:val="20"/>
        </w:rPr>
        <w:t xml:space="preserve">i diritti spettanti all’interessato sono quelli di cui agli artt. 12 e seguenti del Regolamento UE 2016/679 come attuato dal </w:t>
      </w:r>
      <w:proofErr w:type="spellStart"/>
      <w:r w:rsidRPr="00FC2DC1">
        <w:rPr>
          <w:sz w:val="20"/>
          <w:szCs w:val="20"/>
        </w:rPr>
        <w:t>D.lgs</w:t>
      </w:r>
      <w:proofErr w:type="spellEnd"/>
      <w:r w:rsidRPr="00FC2DC1">
        <w:rPr>
          <w:sz w:val="20"/>
          <w:szCs w:val="20"/>
        </w:rPr>
        <w:t xml:space="preserve"> 101/2018.</w:t>
      </w:r>
    </w:p>
    <w:p w14:paraId="7D6A8A50" w14:textId="77777777" w:rsidR="00FC2DC1" w:rsidRDefault="00FC2DC1" w:rsidP="00FC2DC1">
      <w:pPr>
        <w:rPr>
          <w:sz w:val="20"/>
          <w:szCs w:val="20"/>
        </w:rPr>
      </w:pPr>
    </w:p>
    <w:p w14:paraId="7B490FFA" w14:textId="77777777" w:rsidR="006D4F80" w:rsidRPr="006D4F80" w:rsidRDefault="00FC2DC1" w:rsidP="00FC2DC1">
      <w:pPr>
        <w:rPr>
          <w:rFonts w:ascii="Verdana" w:hAnsi="Verdana"/>
        </w:rPr>
      </w:pPr>
      <w:r>
        <w:t>Luogo, data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6D4F80" w:rsidRPr="006D4F80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776BA" w14:textId="77777777" w:rsidR="005F08E1" w:rsidRDefault="005F08E1">
      <w:r>
        <w:separator/>
      </w:r>
    </w:p>
  </w:endnote>
  <w:endnote w:type="continuationSeparator" w:id="0">
    <w:p w14:paraId="27CBAD46" w14:textId="77777777" w:rsidR="005F08E1" w:rsidRDefault="005F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9A9F" w14:textId="77777777" w:rsidR="0066396D" w:rsidRDefault="0066396D" w:rsidP="0044624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1FC7A41" w14:textId="77777777" w:rsidR="0066396D" w:rsidRDefault="0066396D" w:rsidP="0066396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5C4C" w14:textId="77777777" w:rsidR="0066396D" w:rsidRDefault="0066396D" w:rsidP="0044624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474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4A0937E" w14:textId="77777777" w:rsidR="0066396D" w:rsidRDefault="0066396D" w:rsidP="0066396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37474" w14:textId="77777777" w:rsidR="005F08E1" w:rsidRDefault="005F08E1">
      <w:r>
        <w:separator/>
      </w:r>
    </w:p>
  </w:footnote>
  <w:footnote w:type="continuationSeparator" w:id="0">
    <w:p w14:paraId="18F4DA01" w14:textId="77777777" w:rsidR="005F08E1" w:rsidRDefault="005F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7FE11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E31BD"/>
    <w:multiLevelType w:val="hybridMultilevel"/>
    <w:tmpl w:val="E7A8D10C"/>
    <w:lvl w:ilvl="0" w:tplc="6EE4A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F1E2E"/>
    <w:multiLevelType w:val="hybridMultilevel"/>
    <w:tmpl w:val="2A2C47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85AA5"/>
    <w:multiLevelType w:val="hybridMultilevel"/>
    <w:tmpl w:val="692412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07945"/>
    <w:multiLevelType w:val="hybridMultilevel"/>
    <w:tmpl w:val="2FA641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E5457"/>
    <w:multiLevelType w:val="hybridMultilevel"/>
    <w:tmpl w:val="E442732A"/>
    <w:lvl w:ilvl="0" w:tplc="6EE4A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6085E"/>
    <w:multiLevelType w:val="hybridMultilevel"/>
    <w:tmpl w:val="0F7EDC06"/>
    <w:lvl w:ilvl="0" w:tplc="6EE4A9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52454"/>
    <w:multiLevelType w:val="hybridMultilevel"/>
    <w:tmpl w:val="50B24AE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CB"/>
    <w:rsid w:val="000269BF"/>
    <w:rsid w:val="00057E5B"/>
    <w:rsid w:val="000936F2"/>
    <w:rsid w:val="000C0BDE"/>
    <w:rsid w:val="001E508F"/>
    <w:rsid w:val="00221529"/>
    <w:rsid w:val="002336B0"/>
    <w:rsid w:val="00263943"/>
    <w:rsid w:val="00270FC4"/>
    <w:rsid w:val="00274FB5"/>
    <w:rsid w:val="00282539"/>
    <w:rsid w:val="002C6466"/>
    <w:rsid w:val="00364D1B"/>
    <w:rsid w:val="0037168F"/>
    <w:rsid w:val="003A68D7"/>
    <w:rsid w:val="003F3883"/>
    <w:rsid w:val="00401A56"/>
    <w:rsid w:val="004159F3"/>
    <w:rsid w:val="00446247"/>
    <w:rsid w:val="00456C98"/>
    <w:rsid w:val="004739FE"/>
    <w:rsid w:val="004D61C4"/>
    <w:rsid w:val="004E0049"/>
    <w:rsid w:val="00557187"/>
    <w:rsid w:val="00562FF4"/>
    <w:rsid w:val="005670FF"/>
    <w:rsid w:val="005B01A3"/>
    <w:rsid w:val="005C3824"/>
    <w:rsid w:val="005D5D83"/>
    <w:rsid w:val="005E1236"/>
    <w:rsid w:val="005E4BA7"/>
    <w:rsid w:val="005F08E1"/>
    <w:rsid w:val="00620CAC"/>
    <w:rsid w:val="006438C0"/>
    <w:rsid w:val="0066396D"/>
    <w:rsid w:val="006A3DB6"/>
    <w:rsid w:val="006B415B"/>
    <w:rsid w:val="006D4748"/>
    <w:rsid w:val="006D4F80"/>
    <w:rsid w:val="006D78AF"/>
    <w:rsid w:val="006F7066"/>
    <w:rsid w:val="00725F26"/>
    <w:rsid w:val="00741736"/>
    <w:rsid w:val="00762AEE"/>
    <w:rsid w:val="007718C4"/>
    <w:rsid w:val="007B45F7"/>
    <w:rsid w:val="007D00E9"/>
    <w:rsid w:val="007D15AC"/>
    <w:rsid w:val="007D6F9F"/>
    <w:rsid w:val="007E02AF"/>
    <w:rsid w:val="0081302A"/>
    <w:rsid w:val="00855259"/>
    <w:rsid w:val="008732FC"/>
    <w:rsid w:val="008A50F3"/>
    <w:rsid w:val="008D711E"/>
    <w:rsid w:val="00931DFF"/>
    <w:rsid w:val="009B5325"/>
    <w:rsid w:val="009B6521"/>
    <w:rsid w:val="009E14F3"/>
    <w:rsid w:val="00A32EF5"/>
    <w:rsid w:val="00A45549"/>
    <w:rsid w:val="00A57882"/>
    <w:rsid w:val="00AB5442"/>
    <w:rsid w:val="00AD1B43"/>
    <w:rsid w:val="00AE6701"/>
    <w:rsid w:val="00AF3ED3"/>
    <w:rsid w:val="00B00998"/>
    <w:rsid w:val="00B0610F"/>
    <w:rsid w:val="00B427D4"/>
    <w:rsid w:val="00B57DAF"/>
    <w:rsid w:val="00B6503C"/>
    <w:rsid w:val="00B9614E"/>
    <w:rsid w:val="00BC5C2B"/>
    <w:rsid w:val="00BD18FF"/>
    <w:rsid w:val="00C03D76"/>
    <w:rsid w:val="00C81A1F"/>
    <w:rsid w:val="00C90953"/>
    <w:rsid w:val="00CB050C"/>
    <w:rsid w:val="00CB1546"/>
    <w:rsid w:val="00D106AC"/>
    <w:rsid w:val="00D255DE"/>
    <w:rsid w:val="00D27187"/>
    <w:rsid w:val="00D30403"/>
    <w:rsid w:val="00D541E1"/>
    <w:rsid w:val="00D92DB5"/>
    <w:rsid w:val="00D97948"/>
    <w:rsid w:val="00DB031F"/>
    <w:rsid w:val="00DE56EC"/>
    <w:rsid w:val="00DE707E"/>
    <w:rsid w:val="00E077F3"/>
    <w:rsid w:val="00E135EE"/>
    <w:rsid w:val="00E21255"/>
    <w:rsid w:val="00E275CB"/>
    <w:rsid w:val="00E339E0"/>
    <w:rsid w:val="00E653EB"/>
    <w:rsid w:val="00EA0FD8"/>
    <w:rsid w:val="00EA64CA"/>
    <w:rsid w:val="00ED3D18"/>
    <w:rsid w:val="00ED4485"/>
    <w:rsid w:val="00EE2927"/>
    <w:rsid w:val="00F029CD"/>
    <w:rsid w:val="00F121C5"/>
    <w:rsid w:val="00F76CF8"/>
    <w:rsid w:val="00FC061A"/>
    <w:rsid w:val="00FC2DC1"/>
    <w:rsid w:val="00FC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56B77"/>
  <w15:chartTrackingRefBased/>
  <w15:docId w15:val="{59F6DAC4-A091-DF4C-90B1-318E500C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275C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66396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63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M.M.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econoMI</dc:creator>
  <cp:keywords/>
  <dc:description/>
  <cp:lastModifiedBy>FERRARA DANIELE</cp:lastModifiedBy>
  <cp:revision>3</cp:revision>
  <dcterms:created xsi:type="dcterms:W3CDTF">2026-02-26T14:29:00Z</dcterms:created>
  <dcterms:modified xsi:type="dcterms:W3CDTF">2026-02-26T14:29:00Z</dcterms:modified>
</cp:coreProperties>
</file>