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7705" w14:textId="3FB23C7C" w:rsidR="000D35E3" w:rsidRDefault="000D35E3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4837EAB" wp14:editId="7C309AF4">
            <wp:extent cx="6088380" cy="887099"/>
            <wp:effectExtent l="0" t="0" r="7620" b="8255"/>
            <wp:docPr id="98608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142" cy="8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8549" w14:textId="77777777" w:rsidR="000D35E3" w:rsidRDefault="000D35E3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</w:p>
    <w:p w14:paraId="0E115EE8" w14:textId="77777777" w:rsidR="000D35E3" w:rsidRDefault="000D35E3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</w:p>
    <w:p w14:paraId="366CB2D2" w14:textId="7FCA46F7" w:rsidR="001E1FBF" w:rsidRDefault="00BC4191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I colori della musica</w:t>
      </w:r>
    </w:p>
    <w:p w14:paraId="7C3F0ECF" w14:textId="79E7B026" w:rsidR="00BC4191" w:rsidRDefault="00BC4191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Giacomo Puccini e l’arte della pubblicità</w:t>
      </w:r>
    </w:p>
    <w:p w14:paraId="485DAA40" w14:textId="77777777" w:rsidR="001E1FBF" w:rsidRPr="00BC4191" w:rsidRDefault="001E1FBF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0E94A24B" w14:textId="21A31C2E" w:rsidR="001E1FBF" w:rsidRDefault="001E1FBF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sz w:val="28"/>
          <w:szCs w:val="28"/>
        </w:rPr>
        <w:t xml:space="preserve">Treviso, </w:t>
      </w:r>
      <w:r w:rsidR="00BC4191" w:rsidRPr="00BC4191">
        <w:rPr>
          <w:rStyle w:val="Enfasigrassetto"/>
          <w:rFonts w:asciiTheme="minorHAnsi" w:hAnsiTheme="minorHAnsi" w:cstheme="minorHAnsi"/>
          <w:sz w:val="28"/>
          <w:szCs w:val="28"/>
        </w:rPr>
        <w:t>Museo nazionale Collezione Salce</w:t>
      </w:r>
    </w:p>
    <w:p w14:paraId="1A28206D" w14:textId="05FB9AEA" w:rsidR="00BC4191" w:rsidRPr="00BC4191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Santa Margherita | Via Reggimento Italia Libera</w:t>
      </w:r>
    </w:p>
    <w:p w14:paraId="1070A794" w14:textId="2072B177" w:rsidR="00BC4191" w:rsidRDefault="00BC4191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19 aprile – 6 luglio 2025</w:t>
      </w:r>
    </w:p>
    <w:p w14:paraId="6B0EED62" w14:textId="77777777" w:rsidR="001E1FBF" w:rsidRPr="00BC4191" w:rsidRDefault="001E1FBF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4CD99229" w14:textId="36B5A98F" w:rsidR="00BC4191" w:rsidRPr="003D337A" w:rsidRDefault="00BC4191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</w:pPr>
      <w:r w:rsidRPr="003D337A"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  <w:t>Mostra a cura di Simone Pellico</w:t>
      </w:r>
    </w:p>
    <w:p w14:paraId="7236AE95" w14:textId="77777777" w:rsidR="001E1FBF" w:rsidRPr="003D337A" w:rsidRDefault="001E1FBF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51C90DFA" w14:textId="77777777" w:rsidR="00BC4191" w:rsidRPr="003D337A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3D337A"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  <w:t>Inaugurazione: sabato 19 aprile, ore 11.30</w:t>
      </w:r>
    </w:p>
    <w:p w14:paraId="292A1CEB" w14:textId="03AAAC18" w:rsidR="00BC4191" w:rsidRPr="00E2588A" w:rsidRDefault="00BC4191" w:rsidP="00D86690">
      <w:pPr>
        <w:pStyle w:val="NormaleWeb"/>
        <w:spacing w:before="0" w:beforeAutospacing="0" w:after="0" w:afterAutospacing="0"/>
        <w:ind w:right="57"/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  <w:u w:val="single"/>
        </w:rPr>
      </w:pPr>
    </w:p>
    <w:p w14:paraId="55F214A3" w14:textId="430E8762" w:rsidR="00D7097B" w:rsidRPr="003D337A" w:rsidRDefault="00D7097B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</w:pPr>
    </w:p>
    <w:p w14:paraId="1F6C9019" w14:textId="1E115866" w:rsidR="00D7097B" w:rsidRPr="003D337A" w:rsidRDefault="00D7097B" w:rsidP="00E2588A">
      <w:pPr>
        <w:pStyle w:val="NormaleWeb"/>
        <w:spacing w:before="0" w:beforeAutospacing="0" w:after="0" w:afterAutospacing="0"/>
        <w:ind w:left="57" w:right="57"/>
        <w:jc w:val="both"/>
        <w:rPr>
          <w:rFonts w:asciiTheme="minorHAnsi" w:hAnsiTheme="minorHAnsi" w:cstheme="minorHAnsi"/>
          <w:sz w:val="28"/>
          <w:szCs w:val="28"/>
        </w:rPr>
      </w:pPr>
      <w:r w:rsidRPr="003D337A">
        <w:rPr>
          <w:rFonts w:asciiTheme="minorHAnsi" w:hAnsiTheme="minorHAnsi" w:cstheme="minorHAnsi"/>
          <w:sz w:val="28"/>
          <w:szCs w:val="28"/>
        </w:rPr>
        <w:t>Il Museo nazionale Collezione Salce di Treviso presenta</w:t>
      </w:r>
      <w:r w:rsidR="00D86690" w:rsidRPr="00D86690">
        <w:rPr>
          <w:rFonts w:asciiTheme="minorHAnsi" w:hAnsiTheme="minorHAnsi" w:cstheme="minorHAnsi"/>
          <w:sz w:val="28"/>
          <w:szCs w:val="28"/>
        </w:rPr>
        <w:t xml:space="preserve"> </w:t>
      </w:r>
      <w:r w:rsidRPr="00D86690">
        <w:rPr>
          <w:rFonts w:asciiTheme="minorHAnsi" w:hAnsiTheme="minorHAnsi" w:cstheme="minorHAnsi"/>
          <w:sz w:val="28"/>
          <w:szCs w:val="28"/>
        </w:rPr>
        <w:t>la</w:t>
      </w:r>
      <w:r w:rsidRPr="003D337A">
        <w:rPr>
          <w:rFonts w:asciiTheme="minorHAnsi" w:hAnsiTheme="minorHAnsi" w:cstheme="minorHAnsi"/>
          <w:sz w:val="28"/>
          <w:szCs w:val="28"/>
        </w:rPr>
        <w:t xml:space="preserve"> mostra "I colori della musica Giacomo Puccini e l'arte della pubblicità", </w:t>
      </w:r>
      <w:r w:rsidRPr="00D86690">
        <w:rPr>
          <w:rFonts w:asciiTheme="minorHAnsi" w:hAnsiTheme="minorHAnsi" w:cstheme="minorHAnsi"/>
          <w:sz w:val="28"/>
          <w:szCs w:val="28"/>
        </w:rPr>
        <w:t xml:space="preserve">visitabile </w:t>
      </w:r>
      <w:r w:rsidR="0040310D" w:rsidRPr="00D86690">
        <w:rPr>
          <w:rFonts w:asciiTheme="minorHAnsi" w:hAnsiTheme="minorHAnsi" w:cstheme="minorHAnsi"/>
          <w:sz w:val="28"/>
          <w:szCs w:val="28"/>
        </w:rPr>
        <w:t xml:space="preserve">nella sede di Santa Margherita </w:t>
      </w:r>
      <w:r w:rsidRPr="00D86690">
        <w:rPr>
          <w:rFonts w:asciiTheme="minorHAnsi" w:hAnsiTheme="minorHAnsi" w:cstheme="minorHAnsi"/>
          <w:sz w:val="28"/>
          <w:szCs w:val="28"/>
        </w:rPr>
        <w:t>dal 19 aprile al 6 luglio 2025.</w:t>
      </w:r>
    </w:p>
    <w:p w14:paraId="7C3CA2B7" w14:textId="3D3B35D3" w:rsidR="00D7097B" w:rsidRPr="003D337A" w:rsidRDefault="00D7097B" w:rsidP="00E2588A">
      <w:pPr>
        <w:pStyle w:val="NormaleWeb"/>
        <w:spacing w:before="0" w:beforeAutospacing="0" w:after="0" w:afterAutospacing="0"/>
        <w:ind w:right="57"/>
        <w:jc w:val="both"/>
        <w:rPr>
          <w:rFonts w:asciiTheme="minorHAnsi" w:hAnsiTheme="minorHAnsi" w:cstheme="minorHAnsi"/>
          <w:sz w:val="28"/>
          <w:szCs w:val="28"/>
        </w:rPr>
      </w:pPr>
    </w:p>
    <w:p w14:paraId="530264EA" w14:textId="1E125AA0" w:rsidR="00091B58" w:rsidRPr="00091B58" w:rsidRDefault="00091B58" w:rsidP="00E2588A">
      <w:pPr>
        <w:pStyle w:val="Didefault"/>
        <w:spacing w:before="0" w:line="240" w:lineRule="auto"/>
        <w:ind w:right="57"/>
        <w:jc w:val="both"/>
        <w:rPr>
          <w:rFonts w:asciiTheme="minorHAnsi" w:hAnsiTheme="minorHAnsi" w:cstheme="minorHAnsi"/>
          <w:sz w:val="28"/>
          <w:szCs w:val="28"/>
        </w:rPr>
      </w:pPr>
      <w:r w:rsidRPr="00091B58">
        <w:rPr>
          <w:rFonts w:asciiTheme="minorHAnsi" w:hAnsiTheme="minorHAnsi" w:cstheme="minorHAnsi"/>
          <w:sz w:val="28"/>
          <w:szCs w:val="28"/>
        </w:rPr>
        <w:t>L’esposizione ripropone il rapporto tra Puccini e il mondo della cartellonistica pubblicitaria, già esplorato nella mostra "Giacomo Puccini Manifesto</w:t>
      </w:r>
      <w:r w:rsidRPr="00D86690">
        <w:rPr>
          <w:rFonts w:asciiTheme="minorHAnsi" w:hAnsiTheme="minorHAnsi" w:cstheme="minorHAnsi"/>
          <w:sz w:val="28"/>
          <w:szCs w:val="28"/>
        </w:rPr>
        <w:t>"</w:t>
      </w:r>
      <w:r w:rsidR="0040310D" w:rsidRPr="00D86690">
        <w:rPr>
          <w:rFonts w:asciiTheme="minorHAnsi" w:hAnsiTheme="minorHAnsi" w:cstheme="minorHAnsi"/>
          <w:sz w:val="28"/>
          <w:szCs w:val="28"/>
        </w:rPr>
        <w:t>, allestita</w:t>
      </w:r>
      <w:r w:rsidRPr="00D86690">
        <w:rPr>
          <w:rFonts w:asciiTheme="minorHAnsi" w:hAnsiTheme="minorHAnsi" w:cstheme="minorHAnsi"/>
          <w:sz w:val="28"/>
          <w:szCs w:val="28"/>
        </w:rPr>
        <w:t xml:space="preserve"> a</w:t>
      </w:r>
      <w:r w:rsidRPr="00091B58">
        <w:rPr>
          <w:rFonts w:asciiTheme="minorHAnsi" w:hAnsiTheme="minorHAnsi" w:cstheme="minorHAnsi"/>
          <w:sz w:val="28"/>
          <w:szCs w:val="28"/>
        </w:rPr>
        <w:t xml:space="preserve"> Lucca (29 novembre 2024 - 2 marzo 2025)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40310D">
        <w:rPr>
          <w:rFonts w:asciiTheme="minorHAnsi" w:hAnsiTheme="minorHAnsi" w:cstheme="minorHAnsi"/>
          <w:sz w:val="28"/>
          <w:szCs w:val="28"/>
        </w:rPr>
        <w:t xml:space="preserve">per </w:t>
      </w:r>
      <w:r w:rsidR="0040310D" w:rsidRPr="00D86690">
        <w:rPr>
          <w:rFonts w:asciiTheme="minorHAnsi" w:hAnsiTheme="minorHAnsi" w:cstheme="minorHAnsi"/>
          <w:sz w:val="28"/>
          <w:szCs w:val="28"/>
        </w:rPr>
        <w:t xml:space="preserve">celebrare </w:t>
      </w:r>
      <w:r w:rsidRPr="00D86690">
        <w:rPr>
          <w:rFonts w:asciiTheme="minorHAnsi" w:hAnsiTheme="minorHAnsi" w:cstheme="minorHAnsi"/>
          <w:sz w:val="28"/>
          <w:szCs w:val="28"/>
        </w:rPr>
        <w:t>i</w:t>
      </w:r>
      <w:r w:rsidRPr="0040310D">
        <w:rPr>
          <w:rFonts w:asciiTheme="minorHAnsi" w:hAnsiTheme="minorHAnsi" w:cstheme="minorHAnsi"/>
          <w:sz w:val="28"/>
          <w:szCs w:val="28"/>
        </w:rPr>
        <w:t>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91B58">
        <w:rPr>
          <w:rFonts w:asciiTheme="minorHAnsi" w:hAnsiTheme="minorHAnsi" w:cstheme="minorHAnsi"/>
          <w:sz w:val="28"/>
          <w:szCs w:val="28"/>
        </w:rPr>
        <w:t>centenario della morte del compositore. I manifesti della Collezione Salce, prestati per</w:t>
      </w:r>
      <w:r>
        <w:rPr>
          <w:rFonts w:asciiTheme="minorHAnsi" w:hAnsiTheme="minorHAnsi" w:cstheme="minorHAnsi"/>
          <w:sz w:val="28"/>
          <w:szCs w:val="28"/>
        </w:rPr>
        <w:t xml:space="preserve"> l’occasione</w:t>
      </w:r>
      <w:r w:rsidRPr="00091B58">
        <w:rPr>
          <w:rFonts w:asciiTheme="minorHAnsi" w:hAnsiTheme="minorHAnsi" w:cstheme="minorHAnsi"/>
          <w:sz w:val="28"/>
          <w:szCs w:val="28"/>
        </w:rPr>
        <w:t>, fanno ora ritorno a Treviso per essere nuovamente ammirati nella propria sede. Questi affissi originali raccontano non solo la vita e le opere del Maestro, ma anche la storia della grafica pubblicitaria europea e i suoi interpreti.</w:t>
      </w:r>
    </w:p>
    <w:p w14:paraId="08C6D8AC" w14:textId="77777777" w:rsidR="00091B58" w:rsidRPr="003D337A" w:rsidRDefault="00091B58" w:rsidP="00E2588A">
      <w:pPr>
        <w:pStyle w:val="Didefault"/>
        <w:spacing w:before="0" w:line="240" w:lineRule="auto"/>
        <w:ind w:right="57"/>
        <w:jc w:val="both"/>
        <w:rPr>
          <w:rFonts w:asciiTheme="minorHAnsi" w:hAnsiTheme="minorHAnsi" w:cstheme="minorHAnsi"/>
          <w:color w:val="5E5E5E"/>
          <w:sz w:val="28"/>
          <w:szCs w:val="28"/>
        </w:rPr>
      </w:pPr>
    </w:p>
    <w:p w14:paraId="1BA70A0F" w14:textId="3B29C69C" w:rsidR="003D337A" w:rsidRDefault="003D337A" w:rsidP="00E2588A">
      <w:pPr>
        <w:pStyle w:val="Didefault"/>
        <w:spacing w:before="0" w:line="240" w:lineRule="auto"/>
        <w:ind w:left="57" w:right="57"/>
        <w:jc w:val="both"/>
        <w:rPr>
          <w:rFonts w:asciiTheme="minorHAnsi" w:hAnsiTheme="minorHAnsi" w:cstheme="minorHAnsi"/>
          <w:sz w:val="28"/>
          <w:szCs w:val="28"/>
        </w:rPr>
      </w:pPr>
      <w:r w:rsidRPr="003D337A">
        <w:rPr>
          <w:rFonts w:asciiTheme="minorHAnsi" w:hAnsiTheme="minorHAnsi" w:cstheme="minorHAnsi"/>
          <w:sz w:val="28"/>
          <w:szCs w:val="28"/>
        </w:rPr>
        <w:t xml:space="preserve">La mostra </w:t>
      </w:r>
      <w:r w:rsidR="00F76538" w:rsidRPr="00D86690">
        <w:rPr>
          <w:rFonts w:asciiTheme="minorHAnsi" w:hAnsiTheme="minorHAnsi" w:cstheme="minorHAnsi"/>
          <w:sz w:val="28"/>
          <w:szCs w:val="28"/>
        </w:rPr>
        <w:t xml:space="preserve">vuole </w:t>
      </w:r>
      <w:r w:rsidRPr="00D86690">
        <w:rPr>
          <w:rFonts w:asciiTheme="minorHAnsi" w:hAnsiTheme="minorHAnsi" w:cstheme="minorHAnsi"/>
          <w:sz w:val="28"/>
          <w:szCs w:val="28"/>
        </w:rPr>
        <w:t>evidenzia</w:t>
      </w:r>
      <w:r w:rsidR="00F76538" w:rsidRPr="00D86690">
        <w:rPr>
          <w:rFonts w:asciiTheme="minorHAnsi" w:hAnsiTheme="minorHAnsi" w:cstheme="minorHAnsi"/>
          <w:sz w:val="28"/>
          <w:szCs w:val="28"/>
        </w:rPr>
        <w:t>re</w:t>
      </w:r>
      <w:r w:rsidRPr="00D86690">
        <w:rPr>
          <w:rFonts w:asciiTheme="minorHAnsi" w:hAnsiTheme="minorHAnsi" w:cstheme="minorHAnsi"/>
          <w:sz w:val="28"/>
          <w:szCs w:val="28"/>
        </w:rPr>
        <w:t xml:space="preserve"> lo</w:t>
      </w:r>
      <w:r w:rsidRPr="003D337A">
        <w:rPr>
          <w:rFonts w:asciiTheme="minorHAnsi" w:hAnsiTheme="minorHAnsi" w:cstheme="minorHAnsi"/>
          <w:sz w:val="28"/>
          <w:szCs w:val="28"/>
        </w:rPr>
        <w:t xml:space="preserve"> stretto legame tra la ricchezza delle opere liriche – specialmente quelle di Puccini, con la loro complessa interazione di musica, movimento, colore, narrazione, scenografia e costumi – e l'efficace sintesi visiva dei manifesti creati per promuoverle e diffonderle </w:t>
      </w:r>
      <w:r w:rsidR="0040310D" w:rsidRPr="00D86690">
        <w:rPr>
          <w:rFonts w:asciiTheme="minorHAnsi" w:hAnsiTheme="minorHAnsi" w:cstheme="minorHAnsi"/>
          <w:sz w:val="28"/>
          <w:szCs w:val="28"/>
        </w:rPr>
        <w:t>presso il</w:t>
      </w:r>
      <w:r w:rsidR="0040310D">
        <w:rPr>
          <w:rFonts w:asciiTheme="minorHAnsi" w:hAnsiTheme="minorHAnsi" w:cstheme="minorHAnsi"/>
          <w:sz w:val="28"/>
          <w:szCs w:val="28"/>
        </w:rPr>
        <w:t xml:space="preserve"> </w:t>
      </w:r>
      <w:r w:rsidRPr="003D337A">
        <w:rPr>
          <w:rFonts w:asciiTheme="minorHAnsi" w:hAnsiTheme="minorHAnsi" w:cstheme="minorHAnsi"/>
          <w:sz w:val="28"/>
          <w:szCs w:val="28"/>
        </w:rPr>
        <w:t>grande pubblico. L'esposizione offre inoltre uno sguardo sul contesto storico dell'epoca, caratterizzato da espansione industriale</w:t>
      </w:r>
      <w:r w:rsidR="00D86690">
        <w:rPr>
          <w:rFonts w:asciiTheme="minorHAnsi" w:hAnsiTheme="minorHAnsi" w:cstheme="minorHAnsi"/>
          <w:sz w:val="28"/>
          <w:szCs w:val="28"/>
        </w:rPr>
        <w:t xml:space="preserve"> e</w:t>
      </w:r>
      <w:r w:rsidRPr="003D337A">
        <w:rPr>
          <w:rFonts w:asciiTheme="minorHAnsi" w:hAnsiTheme="minorHAnsi" w:cstheme="minorHAnsi"/>
          <w:sz w:val="28"/>
          <w:szCs w:val="28"/>
        </w:rPr>
        <w:t xml:space="preserve"> progressi tecnologici </w:t>
      </w:r>
      <w:r w:rsidR="00D86690">
        <w:rPr>
          <w:rFonts w:asciiTheme="minorHAnsi" w:hAnsiTheme="minorHAnsi" w:cstheme="minorHAnsi"/>
          <w:sz w:val="28"/>
          <w:szCs w:val="28"/>
        </w:rPr>
        <w:t xml:space="preserve">in un </w:t>
      </w:r>
      <w:r w:rsidRPr="00D86690">
        <w:rPr>
          <w:rFonts w:asciiTheme="minorHAnsi" w:hAnsiTheme="minorHAnsi" w:cstheme="minorHAnsi"/>
          <w:sz w:val="28"/>
          <w:szCs w:val="28"/>
        </w:rPr>
        <w:t>clima di grandi aspirazioni.</w:t>
      </w:r>
    </w:p>
    <w:p w14:paraId="273B4374" w14:textId="77777777" w:rsidR="003D337A" w:rsidRPr="003D337A" w:rsidRDefault="003D337A" w:rsidP="00E2588A">
      <w:pPr>
        <w:pStyle w:val="Didefault"/>
        <w:spacing w:before="0" w:line="240" w:lineRule="auto"/>
        <w:ind w:right="57"/>
        <w:jc w:val="both"/>
        <w:rPr>
          <w:rFonts w:asciiTheme="minorHAnsi" w:hAnsiTheme="minorHAnsi" w:cstheme="minorHAnsi"/>
          <w:sz w:val="28"/>
          <w:szCs w:val="28"/>
        </w:rPr>
      </w:pPr>
    </w:p>
    <w:p w14:paraId="00E62D6C" w14:textId="3F7D3153" w:rsidR="00BC4191" w:rsidRPr="00E2588A" w:rsidRDefault="00BC4191" w:rsidP="00E2588A">
      <w:pPr>
        <w:pStyle w:val="Didefault"/>
        <w:spacing w:before="0" w:line="240" w:lineRule="auto"/>
        <w:ind w:left="57" w:right="5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3D337A">
        <w:rPr>
          <w:rFonts w:asciiTheme="minorHAnsi" w:hAnsiTheme="minorHAnsi" w:cstheme="minorHAnsi"/>
          <w:sz w:val="28"/>
          <w:szCs w:val="28"/>
        </w:rPr>
        <w:t xml:space="preserve">Come sottolinea la direttrice Elisabetta Pasqualin: </w:t>
      </w:r>
      <w:r w:rsidRPr="00E2588A">
        <w:rPr>
          <w:rFonts w:asciiTheme="minorHAnsi" w:hAnsiTheme="minorHAnsi" w:cstheme="minorHAnsi"/>
          <w:color w:val="auto"/>
          <w:sz w:val="28"/>
          <w:szCs w:val="28"/>
        </w:rPr>
        <w:t>"</w:t>
      </w:r>
      <w:r w:rsidR="001E1FBF" w:rsidRPr="00E2588A">
        <w:rPr>
          <w:rFonts w:asciiTheme="minorHAnsi" w:hAnsiTheme="minorHAnsi" w:cstheme="minorHAnsi"/>
          <w:color w:val="auto"/>
          <w:sz w:val="28"/>
          <w:szCs w:val="28"/>
        </w:rPr>
        <w:t xml:space="preserve">Ancora una volta grazie alla ricchezza dei manifesti collezionati da Nando Salce è stato possibile ricostruire un percorso che, oltre a raccontare la complessità della figura di Giacomo Puccini e del </w:t>
      </w:r>
      <w:r w:rsidR="001E1FBF" w:rsidRPr="00E2588A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suo mondo, illustra una fase importante della storia </w:t>
      </w:r>
      <w:r w:rsidR="0040310D" w:rsidRPr="00D86690">
        <w:rPr>
          <w:rFonts w:asciiTheme="minorHAnsi" w:hAnsiTheme="minorHAnsi" w:cstheme="minorHAnsi"/>
          <w:color w:val="auto"/>
          <w:sz w:val="28"/>
          <w:szCs w:val="28"/>
        </w:rPr>
        <w:t xml:space="preserve">culturale, ma anche </w:t>
      </w:r>
      <w:r w:rsidR="001E1FBF" w:rsidRPr="00D86690">
        <w:rPr>
          <w:rFonts w:asciiTheme="minorHAnsi" w:hAnsiTheme="minorHAnsi" w:cstheme="minorHAnsi"/>
          <w:color w:val="auto"/>
          <w:sz w:val="28"/>
          <w:szCs w:val="28"/>
        </w:rPr>
        <w:t>economica</w:t>
      </w:r>
      <w:r w:rsidR="001E1FBF" w:rsidRPr="00E2588A">
        <w:rPr>
          <w:rFonts w:asciiTheme="minorHAnsi" w:hAnsiTheme="minorHAnsi" w:cstheme="minorHAnsi"/>
          <w:color w:val="auto"/>
          <w:sz w:val="28"/>
          <w:szCs w:val="28"/>
        </w:rPr>
        <w:t xml:space="preserve"> e sociale del nostro Paese".</w:t>
      </w:r>
    </w:p>
    <w:p w14:paraId="1B9CCF3C" w14:textId="77777777" w:rsidR="003D337A" w:rsidRPr="003D337A" w:rsidRDefault="003D337A" w:rsidP="001E1FBF">
      <w:pPr>
        <w:pStyle w:val="Didefault"/>
        <w:spacing w:before="0" w:line="240" w:lineRule="auto"/>
        <w:ind w:left="57" w:right="57"/>
        <w:rPr>
          <w:rFonts w:asciiTheme="minorHAnsi" w:hAnsiTheme="minorHAnsi" w:cstheme="minorHAnsi"/>
          <w:color w:val="54595F"/>
          <w:sz w:val="28"/>
          <w:szCs w:val="28"/>
        </w:rPr>
      </w:pPr>
    </w:p>
    <w:p w14:paraId="19693173" w14:textId="1895CDBE" w:rsidR="00BC4191" w:rsidRPr="003D337A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3D337A">
        <w:rPr>
          <w:rStyle w:val="Enfasigrassetto"/>
          <w:rFonts w:asciiTheme="minorHAnsi" w:hAnsiTheme="minorHAnsi" w:cstheme="minorHAnsi"/>
          <w:sz w:val="28"/>
          <w:szCs w:val="28"/>
        </w:rPr>
        <w:t>Percorso Espositivo</w:t>
      </w:r>
    </w:p>
    <w:p w14:paraId="739AB881" w14:textId="1F7FF936" w:rsidR="00BC4191" w:rsidRPr="003D337A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3D337A">
        <w:rPr>
          <w:rFonts w:asciiTheme="minorHAnsi" w:hAnsiTheme="minorHAnsi" w:cstheme="minorHAnsi"/>
          <w:sz w:val="28"/>
          <w:szCs w:val="28"/>
        </w:rPr>
        <w:t>La mostra si articola in quattro sezioni ("Atti")</w:t>
      </w:r>
      <w:r w:rsidR="003D337A">
        <w:rPr>
          <w:rFonts w:asciiTheme="minorHAnsi" w:hAnsiTheme="minorHAnsi" w:cstheme="minorHAnsi"/>
          <w:sz w:val="28"/>
          <w:szCs w:val="28"/>
        </w:rPr>
        <w:t xml:space="preserve"> che descrivono l’influenza di Puccini sul manifesto lirico e sul linguaggio pubblicitario. </w:t>
      </w:r>
    </w:p>
    <w:p w14:paraId="11A52D42" w14:textId="56749C6E" w:rsidR="00BC4191" w:rsidRPr="00D86690" w:rsidRDefault="00BC4191" w:rsidP="00E2588A">
      <w:pPr>
        <w:ind w:left="57" w:right="57"/>
        <w:rPr>
          <w:rFonts w:asciiTheme="minorHAnsi" w:hAnsiTheme="minorHAnsi" w:cstheme="minorHAnsi"/>
          <w:b/>
          <w:bCs/>
          <w:sz w:val="28"/>
          <w:szCs w:val="28"/>
        </w:rPr>
      </w:pPr>
      <w:r w:rsidRPr="003D337A">
        <w:rPr>
          <w:rStyle w:val="Enfasigrassetto"/>
          <w:rFonts w:asciiTheme="minorHAnsi" w:hAnsiTheme="minorHAnsi" w:cstheme="minorHAnsi"/>
          <w:sz w:val="28"/>
          <w:szCs w:val="28"/>
        </w:rPr>
        <w:t>Atto I, Le opere di Puccini</w:t>
      </w:r>
      <w:r w:rsidR="00D86690">
        <w:rPr>
          <w:rStyle w:val="Enfasigrassetto"/>
          <w:rFonts w:asciiTheme="minorHAnsi" w:hAnsiTheme="minorHAnsi" w:cstheme="minorHAnsi"/>
          <w:sz w:val="28"/>
          <w:szCs w:val="28"/>
        </w:rPr>
        <w:t xml:space="preserve">, </w:t>
      </w:r>
      <w:r w:rsidR="00D86690" w:rsidRPr="00D86690"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  <w:t xml:space="preserve">da Edgar del 1889 a Turandot del 1926, </w:t>
      </w:r>
      <w:r w:rsidR="00D86690"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  <w:t xml:space="preserve">iconico manifesto </w:t>
      </w:r>
      <w:r w:rsidR="00D86690" w:rsidRPr="00D86690"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  <w:t>con il ritratto del soprano Rosa Raisa.</w:t>
      </w:r>
    </w:p>
    <w:p w14:paraId="08C5E691" w14:textId="47805911" w:rsidR="00BC4191" w:rsidRP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Atto II, Oltre Puccini:</w:t>
      </w:r>
      <w:r w:rsidRPr="00BC4191">
        <w:rPr>
          <w:rFonts w:asciiTheme="minorHAnsi" w:hAnsiTheme="minorHAnsi" w:cstheme="minorHAnsi"/>
          <w:sz w:val="28"/>
          <w:szCs w:val="28"/>
        </w:rPr>
        <w:t xml:space="preserve"> </w:t>
      </w:r>
      <w:r w:rsidRPr="00D86690">
        <w:rPr>
          <w:rFonts w:asciiTheme="minorHAnsi" w:hAnsiTheme="minorHAnsi" w:cstheme="minorHAnsi"/>
          <w:sz w:val="28"/>
          <w:szCs w:val="28"/>
        </w:rPr>
        <w:t>Un</w:t>
      </w:r>
      <w:r w:rsidR="00F76538" w:rsidRPr="00D86690">
        <w:rPr>
          <w:rFonts w:asciiTheme="minorHAnsi" w:hAnsiTheme="minorHAnsi" w:cstheme="minorHAnsi"/>
          <w:sz w:val="28"/>
          <w:szCs w:val="28"/>
        </w:rPr>
        <w:t>a</w:t>
      </w:r>
      <w:r w:rsidRPr="00D86690">
        <w:rPr>
          <w:rFonts w:asciiTheme="minorHAnsi" w:hAnsiTheme="minorHAnsi" w:cstheme="minorHAnsi"/>
          <w:sz w:val="28"/>
          <w:szCs w:val="28"/>
        </w:rPr>
        <w:t xml:space="preserve"> panoram</w:t>
      </w:r>
      <w:r w:rsidR="00F76538" w:rsidRPr="00D86690">
        <w:rPr>
          <w:rFonts w:asciiTheme="minorHAnsi" w:hAnsiTheme="minorHAnsi" w:cstheme="minorHAnsi"/>
          <w:sz w:val="28"/>
          <w:szCs w:val="28"/>
        </w:rPr>
        <w:t>ic</w:t>
      </w:r>
      <w:r w:rsidRPr="00D86690">
        <w:rPr>
          <w:rFonts w:asciiTheme="minorHAnsi" w:hAnsiTheme="minorHAnsi" w:cstheme="minorHAnsi"/>
          <w:sz w:val="28"/>
          <w:szCs w:val="28"/>
        </w:rPr>
        <w:t>a</w:t>
      </w:r>
      <w:r w:rsidRPr="00BC4191">
        <w:rPr>
          <w:rFonts w:asciiTheme="minorHAnsi" w:hAnsiTheme="minorHAnsi" w:cstheme="minorHAnsi"/>
          <w:sz w:val="28"/>
          <w:szCs w:val="28"/>
        </w:rPr>
        <w:t xml:space="preserve"> sugli autori dei manifesti delle opere di Puccini e </w:t>
      </w:r>
      <w:r w:rsidR="003D337A">
        <w:rPr>
          <w:rFonts w:asciiTheme="minorHAnsi" w:hAnsiTheme="minorHAnsi" w:cstheme="minorHAnsi"/>
          <w:sz w:val="28"/>
          <w:szCs w:val="28"/>
        </w:rPr>
        <w:t>sulla</w:t>
      </w:r>
      <w:r w:rsidRPr="00BC4191">
        <w:rPr>
          <w:rFonts w:asciiTheme="minorHAnsi" w:hAnsiTheme="minorHAnsi" w:cstheme="minorHAnsi"/>
          <w:sz w:val="28"/>
          <w:szCs w:val="28"/>
        </w:rPr>
        <w:t xml:space="preserve"> storia della grafica pubblicitaria</w:t>
      </w:r>
      <w:r w:rsidR="00D86690">
        <w:rPr>
          <w:rFonts w:asciiTheme="minorHAnsi" w:hAnsiTheme="minorHAnsi" w:cstheme="minorHAnsi"/>
          <w:sz w:val="28"/>
          <w:szCs w:val="28"/>
        </w:rPr>
        <w:t xml:space="preserve"> contemporanea</w:t>
      </w:r>
      <w:r w:rsidRPr="00BC4191">
        <w:rPr>
          <w:rFonts w:asciiTheme="minorHAnsi" w:hAnsiTheme="minorHAnsi" w:cstheme="minorHAnsi"/>
          <w:sz w:val="28"/>
          <w:szCs w:val="28"/>
        </w:rPr>
        <w:t>.</w:t>
      </w:r>
    </w:p>
    <w:p w14:paraId="2B2AF4E3" w14:textId="57F99BB8" w:rsidR="00BC4191" w:rsidRP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Atto III, Oltre l’opera lirica:</w:t>
      </w:r>
      <w:r w:rsidRPr="00BC4191">
        <w:rPr>
          <w:rFonts w:asciiTheme="minorHAnsi" w:hAnsiTheme="minorHAnsi" w:cstheme="minorHAnsi"/>
          <w:sz w:val="28"/>
          <w:szCs w:val="28"/>
        </w:rPr>
        <w:t xml:space="preserve"> Affissi di artisti legati a Giacomo Puccini da </w:t>
      </w:r>
      <w:r w:rsidR="0040310D" w:rsidRPr="00D86690">
        <w:rPr>
          <w:rFonts w:asciiTheme="minorHAnsi" w:hAnsiTheme="minorHAnsi" w:cstheme="minorHAnsi"/>
          <w:sz w:val="28"/>
          <w:szCs w:val="28"/>
        </w:rPr>
        <w:t xml:space="preserve">significativi </w:t>
      </w:r>
      <w:r w:rsidRPr="00D86690">
        <w:rPr>
          <w:rFonts w:asciiTheme="minorHAnsi" w:hAnsiTheme="minorHAnsi" w:cstheme="minorHAnsi"/>
          <w:sz w:val="28"/>
          <w:szCs w:val="28"/>
        </w:rPr>
        <w:t>rapporti</w:t>
      </w:r>
      <w:r w:rsidR="00D86690">
        <w:rPr>
          <w:rFonts w:asciiTheme="minorHAnsi" w:hAnsiTheme="minorHAnsi" w:cstheme="minorHAnsi"/>
          <w:sz w:val="28"/>
          <w:szCs w:val="28"/>
        </w:rPr>
        <w:t>,</w:t>
      </w:r>
      <w:r w:rsidRPr="00D86690">
        <w:rPr>
          <w:rFonts w:asciiTheme="minorHAnsi" w:hAnsiTheme="minorHAnsi" w:cstheme="minorHAnsi"/>
          <w:sz w:val="28"/>
          <w:szCs w:val="28"/>
        </w:rPr>
        <w:t xml:space="preserve"> personali </w:t>
      </w:r>
      <w:r w:rsidR="00F76538" w:rsidRPr="00D86690">
        <w:rPr>
          <w:rFonts w:asciiTheme="minorHAnsi" w:hAnsiTheme="minorHAnsi" w:cstheme="minorHAnsi"/>
          <w:sz w:val="28"/>
          <w:szCs w:val="28"/>
        </w:rPr>
        <w:t>e professionali</w:t>
      </w:r>
      <w:r w:rsidR="00D86690">
        <w:rPr>
          <w:rFonts w:asciiTheme="minorHAnsi" w:hAnsiTheme="minorHAnsi" w:cstheme="minorHAnsi"/>
          <w:sz w:val="28"/>
          <w:szCs w:val="28"/>
        </w:rPr>
        <w:t>-</w:t>
      </w:r>
    </w:p>
    <w:p w14:paraId="2A016263" w14:textId="2200A9FF" w:rsid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Atto IV, Puccini testimonial:</w:t>
      </w:r>
      <w:r w:rsidRPr="00BC4191">
        <w:rPr>
          <w:rFonts w:asciiTheme="minorHAnsi" w:hAnsiTheme="minorHAnsi" w:cstheme="minorHAnsi"/>
          <w:sz w:val="28"/>
          <w:szCs w:val="28"/>
        </w:rPr>
        <w:t xml:space="preserve"> Manifesti che testimoniano i </w:t>
      </w:r>
      <w:r w:rsidRPr="00D86690">
        <w:rPr>
          <w:rFonts w:asciiTheme="minorHAnsi" w:hAnsiTheme="minorHAnsi" w:cstheme="minorHAnsi"/>
          <w:sz w:val="28"/>
          <w:szCs w:val="28"/>
        </w:rPr>
        <w:t xml:space="preserve">rapporti di Puccini con diversi marchi </w:t>
      </w:r>
      <w:r w:rsidR="00F76538" w:rsidRPr="00D86690">
        <w:rPr>
          <w:rFonts w:asciiTheme="minorHAnsi" w:hAnsiTheme="minorHAnsi" w:cstheme="minorHAnsi"/>
          <w:sz w:val="28"/>
          <w:szCs w:val="28"/>
        </w:rPr>
        <w:t xml:space="preserve">commerciali </w:t>
      </w:r>
      <w:r w:rsidRPr="00D86690">
        <w:rPr>
          <w:rFonts w:asciiTheme="minorHAnsi" w:hAnsiTheme="minorHAnsi" w:cstheme="minorHAnsi"/>
          <w:sz w:val="28"/>
          <w:szCs w:val="28"/>
        </w:rPr>
        <w:t xml:space="preserve">(auto, cappelli, pneumatici, penne), un </w:t>
      </w:r>
      <w:r w:rsidR="00F76538" w:rsidRPr="00D86690">
        <w:rPr>
          <w:rFonts w:asciiTheme="minorHAnsi" w:hAnsiTheme="minorHAnsi" w:cstheme="minorHAnsi"/>
          <w:sz w:val="28"/>
          <w:szCs w:val="28"/>
        </w:rPr>
        <w:t>ulteriore</w:t>
      </w:r>
      <w:r w:rsidR="00F76538">
        <w:rPr>
          <w:rFonts w:asciiTheme="minorHAnsi" w:hAnsiTheme="minorHAnsi" w:cstheme="minorHAnsi"/>
          <w:sz w:val="28"/>
          <w:szCs w:val="28"/>
        </w:rPr>
        <w:t xml:space="preserve"> </w:t>
      </w:r>
      <w:r w:rsidRPr="00BC4191">
        <w:rPr>
          <w:rFonts w:asciiTheme="minorHAnsi" w:hAnsiTheme="minorHAnsi" w:cstheme="minorHAnsi"/>
          <w:sz w:val="28"/>
          <w:szCs w:val="28"/>
        </w:rPr>
        <w:t>aspetto della modernità</w:t>
      </w:r>
      <w:r w:rsidR="003D337A">
        <w:rPr>
          <w:rFonts w:asciiTheme="minorHAnsi" w:hAnsiTheme="minorHAnsi" w:cstheme="minorHAnsi"/>
          <w:sz w:val="28"/>
          <w:szCs w:val="28"/>
        </w:rPr>
        <w:t xml:space="preserve"> del compositore. </w:t>
      </w:r>
    </w:p>
    <w:p w14:paraId="5E2AC8F4" w14:textId="77777777" w:rsidR="003D337A" w:rsidRPr="00BC4191" w:rsidRDefault="003D337A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1228331B" w14:textId="1AC42A84" w:rsidR="00BC4191" w:rsidRDefault="00BC4191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Informazioni Utili</w:t>
      </w:r>
    </w:p>
    <w:p w14:paraId="729FD481" w14:textId="77777777" w:rsidR="002E6D91" w:rsidRPr="00BC4191" w:rsidRDefault="002E6D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2B3D3CB2" w14:textId="77777777" w:rsidR="00BC4191" w:rsidRPr="00BC4191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Museo nazionale Collezione Salce, Treviso</w:t>
      </w:r>
    </w:p>
    <w:p w14:paraId="674E40BE" w14:textId="77777777" w:rsidR="00BC4191" w:rsidRPr="00BC4191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Sede di Santa Margherita | Via Reggimento Italia Libera</w:t>
      </w:r>
    </w:p>
    <w:p w14:paraId="4016AF30" w14:textId="2A6C29C9" w:rsidR="00BC4191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Orari:</w:t>
      </w:r>
      <w:r w:rsidRPr="00BC4191">
        <w:rPr>
          <w:rFonts w:asciiTheme="minorHAnsi" w:hAnsiTheme="minorHAnsi" w:cstheme="minorHAnsi"/>
          <w:sz w:val="28"/>
          <w:szCs w:val="28"/>
        </w:rPr>
        <w:t xml:space="preserve"> </w:t>
      </w:r>
      <w:r w:rsidR="00FD088F">
        <w:rPr>
          <w:rFonts w:asciiTheme="minorHAnsi" w:hAnsiTheme="minorHAnsi" w:cstheme="minorHAnsi"/>
          <w:sz w:val="28"/>
          <w:szCs w:val="28"/>
        </w:rPr>
        <w:t>dal v</w:t>
      </w:r>
      <w:r w:rsidRPr="00BC4191">
        <w:rPr>
          <w:rFonts w:asciiTheme="minorHAnsi" w:hAnsiTheme="minorHAnsi" w:cstheme="minorHAnsi"/>
          <w:sz w:val="28"/>
          <w:szCs w:val="28"/>
        </w:rPr>
        <w:t>enerdì alla domenica: 10:00 – 18:00 (ultimo ingresso ore 17:30)</w:t>
      </w:r>
    </w:p>
    <w:p w14:paraId="128BC223" w14:textId="77777777" w:rsidR="003D337A" w:rsidRPr="00BC4191" w:rsidRDefault="003D337A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414B8912" w14:textId="77777777" w:rsidR="00BC4191" w:rsidRPr="00BC4191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Biglietti:</w:t>
      </w:r>
    </w:p>
    <w:p w14:paraId="09D66011" w14:textId="77777777" w:rsidR="00BC4191" w:rsidRP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Fonts w:asciiTheme="minorHAnsi" w:hAnsiTheme="minorHAnsi" w:cstheme="minorHAnsi"/>
          <w:sz w:val="28"/>
          <w:szCs w:val="28"/>
        </w:rPr>
        <w:t>Intero due sedi: € 10</w:t>
      </w:r>
    </w:p>
    <w:p w14:paraId="5377219A" w14:textId="77777777" w:rsidR="00BC4191" w:rsidRP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Fonts w:asciiTheme="minorHAnsi" w:hAnsiTheme="minorHAnsi" w:cstheme="minorHAnsi"/>
          <w:sz w:val="28"/>
          <w:szCs w:val="28"/>
        </w:rPr>
        <w:t>Agevolato (18-25 anni): € 2</w:t>
      </w:r>
    </w:p>
    <w:p w14:paraId="1C51023E" w14:textId="77777777" w:rsidR="00BC4191" w:rsidRP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Fonts w:asciiTheme="minorHAnsi" w:hAnsiTheme="minorHAnsi" w:cstheme="minorHAnsi"/>
          <w:sz w:val="28"/>
          <w:szCs w:val="28"/>
        </w:rPr>
        <w:t>Gratuito: fino a 18 anni</w:t>
      </w:r>
    </w:p>
    <w:p w14:paraId="6ACFB899" w14:textId="16A38272" w:rsidR="00BC4191" w:rsidRDefault="00BC4191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Fonts w:asciiTheme="minorHAnsi" w:hAnsiTheme="minorHAnsi" w:cstheme="minorHAnsi"/>
          <w:sz w:val="28"/>
          <w:szCs w:val="28"/>
        </w:rPr>
        <w:t>Ingresso gratuito: prima domenica del mese</w:t>
      </w:r>
    </w:p>
    <w:p w14:paraId="19D01F11" w14:textId="77777777" w:rsidR="003D337A" w:rsidRPr="00BC4191" w:rsidRDefault="003D337A" w:rsidP="00E2588A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3DE9A8A3" w14:textId="2BC725B2" w:rsidR="00BC4191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Acquisto biglietti online:</w:t>
      </w:r>
      <w:r w:rsidRPr="00BC4191">
        <w:rPr>
          <w:rFonts w:asciiTheme="minorHAnsi" w:hAnsiTheme="minorHAnsi" w:cstheme="minorHAnsi"/>
          <w:sz w:val="28"/>
          <w:szCs w:val="28"/>
        </w:rPr>
        <w:t xml:space="preserve"> </w:t>
      </w:r>
      <w:hyperlink r:id="rId6" w:tgtFrame="_blank" w:history="1">
        <w:r w:rsidRPr="00BC4191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https://www.museiitaliani.it/</w:t>
        </w:r>
      </w:hyperlink>
      <w:r w:rsidRPr="00BC4191">
        <w:rPr>
          <w:rFonts w:asciiTheme="minorHAnsi" w:hAnsiTheme="minorHAnsi" w:cstheme="minorHAnsi"/>
          <w:sz w:val="28"/>
          <w:szCs w:val="28"/>
        </w:rPr>
        <w:t xml:space="preserve"> (portale o app</w:t>
      </w:r>
      <w:r w:rsidR="00E2588A">
        <w:rPr>
          <w:rFonts w:asciiTheme="minorHAnsi" w:hAnsiTheme="minorHAnsi" w:cstheme="minorHAnsi"/>
          <w:sz w:val="28"/>
          <w:szCs w:val="28"/>
        </w:rPr>
        <w:t>)</w:t>
      </w:r>
    </w:p>
    <w:p w14:paraId="784FE312" w14:textId="77777777" w:rsidR="00E2588A" w:rsidRPr="00BC4191" w:rsidRDefault="00E2588A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</w:p>
    <w:p w14:paraId="47F75426" w14:textId="4A56F666" w:rsidR="00BC4191" w:rsidRDefault="00BC4191" w:rsidP="001E1FBF">
      <w:pPr>
        <w:pStyle w:val="NormaleWeb"/>
        <w:spacing w:before="0" w:beforeAutospacing="0" w:after="0" w:afterAutospacing="0"/>
        <w:ind w:left="57" w:right="57"/>
        <w:rPr>
          <w:rStyle w:val="Enfasigrassetto"/>
          <w:rFonts w:asciiTheme="minorHAnsi" w:hAnsiTheme="minorHAnsi" w:cstheme="minorHAnsi"/>
          <w:sz w:val="28"/>
          <w:szCs w:val="28"/>
        </w:rPr>
      </w:pPr>
      <w:r w:rsidRPr="00BC4191">
        <w:rPr>
          <w:rStyle w:val="Enfasigrassetto"/>
          <w:rFonts w:asciiTheme="minorHAnsi" w:hAnsiTheme="minorHAnsi" w:cstheme="minorHAnsi"/>
          <w:sz w:val="28"/>
          <w:szCs w:val="28"/>
        </w:rPr>
        <w:t>Contatti</w:t>
      </w:r>
    </w:p>
    <w:p w14:paraId="4F2ACA1C" w14:textId="3491DBB9" w:rsidR="00E2588A" w:rsidRPr="00E2588A" w:rsidRDefault="00F76538" w:rsidP="00E2588A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hyperlink r:id="rId7" w:history="1">
        <w:r w:rsidRPr="007E4CA6">
          <w:rPr>
            <w:rStyle w:val="Collegamentoipertestuale"/>
            <w:rFonts w:asciiTheme="minorHAnsi" w:hAnsiTheme="minorHAnsi" w:cstheme="minorHAnsi"/>
            <w:sz w:val="28"/>
            <w:szCs w:val="28"/>
          </w:rPr>
          <w:t>drm-ven.collezionesal</w:t>
        </w:r>
        <w:r w:rsidRPr="00D86690">
          <w:rPr>
            <w:rStyle w:val="Collegamentoipertestuale"/>
            <w:rFonts w:asciiTheme="minorHAnsi" w:hAnsiTheme="minorHAnsi" w:cstheme="minorHAnsi"/>
            <w:sz w:val="28"/>
            <w:szCs w:val="28"/>
          </w:rPr>
          <w:t>ce@cult</w:t>
        </w:r>
        <w:r w:rsidRPr="007E4CA6">
          <w:rPr>
            <w:rStyle w:val="Collegamentoipertestuale"/>
            <w:rFonts w:asciiTheme="minorHAnsi" w:hAnsiTheme="minorHAnsi" w:cstheme="minorHAnsi"/>
            <w:sz w:val="28"/>
            <w:szCs w:val="28"/>
          </w:rPr>
          <w:t>ura.gov.it</w:t>
        </w:r>
      </w:hyperlink>
      <w:r>
        <w:rPr>
          <w:rStyle w:val="Enfasigrassetto"/>
          <w:rFonts w:asciiTheme="minorHAnsi" w:hAnsiTheme="minorHAnsi" w:cstheme="minorHAnsi"/>
          <w:b w:val="0"/>
          <w:bCs w:val="0"/>
          <w:sz w:val="28"/>
          <w:szCs w:val="28"/>
        </w:rPr>
        <w:t xml:space="preserve">   </w:t>
      </w:r>
      <w:r w:rsidR="00E2588A" w:rsidRPr="00E2588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br/>
      </w:r>
      <w:hyperlink r:id="rId8" w:history="1">
        <w:r w:rsidRPr="007E4CA6">
          <w:rPr>
            <w:rStyle w:val="Collegamentoipertestuale"/>
            <w:rFonts w:asciiTheme="minorHAnsi" w:hAnsiTheme="minorHAnsi" w:cstheme="minorHAnsi"/>
            <w:sz w:val="28"/>
            <w:szCs w:val="28"/>
            <w:shd w:val="clear" w:color="auto" w:fill="FFFFFF"/>
          </w:rPr>
          <w:t>www.collezionesalc</w:t>
        </w:r>
        <w:r w:rsidRPr="00D86690">
          <w:rPr>
            <w:rStyle w:val="Collegamentoipertestuale"/>
            <w:rFonts w:asciiTheme="minorHAnsi" w:hAnsiTheme="minorHAnsi" w:cstheme="minorHAnsi"/>
            <w:sz w:val="28"/>
            <w:szCs w:val="28"/>
            <w:shd w:val="clear" w:color="auto" w:fill="FFFFFF"/>
          </w:rPr>
          <w:t>e@b</w:t>
        </w:r>
        <w:r w:rsidRPr="007E4CA6">
          <w:rPr>
            <w:rStyle w:val="Collegamentoipertestuale"/>
            <w:rFonts w:asciiTheme="minorHAnsi" w:hAnsiTheme="minorHAnsi" w:cstheme="minorHAnsi"/>
            <w:sz w:val="28"/>
            <w:szCs w:val="28"/>
            <w:shd w:val="clear" w:color="auto" w:fill="FFFFFF"/>
          </w:rPr>
          <w:t>eniculturali.it</w:t>
        </w:r>
      </w:hyperlink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7885156E" w14:textId="77777777" w:rsidR="00BC4191" w:rsidRPr="00E2588A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hyperlink r:id="rId9" w:tgtFrame="_blank" w:history="1">
        <w:r w:rsidRPr="00E2588A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https://www.facebook.com/museocollezionesalce</w:t>
        </w:r>
      </w:hyperlink>
    </w:p>
    <w:p w14:paraId="249404BD" w14:textId="77777777" w:rsidR="00BC4191" w:rsidRPr="00E2588A" w:rsidRDefault="00BC4191" w:rsidP="001E1FBF">
      <w:pPr>
        <w:pStyle w:val="NormaleWeb"/>
        <w:spacing w:before="0" w:beforeAutospacing="0" w:after="0" w:afterAutospacing="0"/>
        <w:ind w:left="57" w:right="57"/>
        <w:rPr>
          <w:rFonts w:asciiTheme="minorHAnsi" w:hAnsiTheme="minorHAnsi" w:cstheme="minorHAnsi"/>
          <w:sz w:val="28"/>
          <w:szCs w:val="28"/>
        </w:rPr>
      </w:pPr>
      <w:hyperlink r:id="rId10" w:tgtFrame="_blank" w:history="1">
        <w:r w:rsidRPr="00E2588A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https://www.instagram.com/museocollezionesalce/</w:t>
        </w:r>
      </w:hyperlink>
    </w:p>
    <w:p w14:paraId="2F7C70D7" w14:textId="77777777" w:rsidR="00A12555" w:rsidRPr="00BC4191" w:rsidRDefault="00A12555" w:rsidP="001E1FBF">
      <w:pPr>
        <w:ind w:left="57" w:right="57"/>
        <w:rPr>
          <w:rFonts w:asciiTheme="minorHAnsi" w:hAnsiTheme="minorHAnsi" w:cstheme="minorHAnsi"/>
          <w:sz w:val="28"/>
          <w:szCs w:val="28"/>
        </w:rPr>
      </w:pPr>
    </w:p>
    <w:sectPr w:rsidR="00A12555" w:rsidRPr="00BC41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373AB"/>
    <w:multiLevelType w:val="multilevel"/>
    <w:tmpl w:val="53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C14CD"/>
    <w:multiLevelType w:val="multilevel"/>
    <w:tmpl w:val="69B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752070">
    <w:abstractNumId w:val="1"/>
  </w:num>
  <w:num w:numId="2" w16cid:durableId="187966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94"/>
    <w:rsid w:val="0008638E"/>
    <w:rsid w:val="00091B58"/>
    <w:rsid w:val="000D35E3"/>
    <w:rsid w:val="000E1A0E"/>
    <w:rsid w:val="0012318F"/>
    <w:rsid w:val="001537DF"/>
    <w:rsid w:val="00157C10"/>
    <w:rsid w:val="00174C61"/>
    <w:rsid w:val="001A10AF"/>
    <w:rsid w:val="001D4A11"/>
    <w:rsid w:val="001E1FBF"/>
    <w:rsid w:val="002324F4"/>
    <w:rsid w:val="0023707F"/>
    <w:rsid w:val="002B20EA"/>
    <w:rsid w:val="002E6D91"/>
    <w:rsid w:val="00373942"/>
    <w:rsid w:val="003873DE"/>
    <w:rsid w:val="003D337A"/>
    <w:rsid w:val="0040310D"/>
    <w:rsid w:val="004C28CD"/>
    <w:rsid w:val="005A78F1"/>
    <w:rsid w:val="0060073F"/>
    <w:rsid w:val="006D4FF4"/>
    <w:rsid w:val="00720FE5"/>
    <w:rsid w:val="00740259"/>
    <w:rsid w:val="00822910"/>
    <w:rsid w:val="008400AC"/>
    <w:rsid w:val="00865934"/>
    <w:rsid w:val="008A7BA6"/>
    <w:rsid w:val="008D6DC1"/>
    <w:rsid w:val="008E2785"/>
    <w:rsid w:val="00977E5D"/>
    <w:rsid w:val="00996E60"/>
    <w:rsid w:val="009C5BB1"/>
    <w:rsid w:val="00A10088"/>
    <w:rsid w:val="00A120E9"/>
    <w:rsid w:val="00A12555"/>
    <w:rsid w:val="00AD7236"/>
    <w:rsid w:val="00B13597"/>
    <w:rsid w:val="00B231B3"/>
    <w:rsid w:val="00B475D2"/>
    <w:rsid w:val="00B55F64"/>
    <w:rsid w:val="00B71804"/>
    <w:rsid w:val="00BC4191"/>
    <w:rsid w:val="00BC74A8"/>
    <w:rsid w:val="00C575CE"/>
    <w:rsid w:val="00C971FA"/>
    <w:rsid w:val="00CC73A4"/>
    <w:rsid w:val="00CD5C94"/>
    <w:rsid w:val="00D3149A"/>
    <w:rsid w:val="00D7097B"/>
    <w:rsid w:val="00D86690"/>
    <w:rsid w:val="00D86E92"/>
    <w:rsid w:val="00DD5F51"/>
    <w:rsid w:val="00E2588A"/>
    <w:rsid w:val="00E43126"/>
    <w:rsid w:val="00EA4600"/>
    <w:rsid w:val="00EA5A1C"/>
    <w:rsid w:val="00F33741"/>
    <w:rsid w:val="00F50634"/>
    <w:rsid w:val="00F72315"/>
    <w:rsid w:val="00F76538"/>
    <w:rsid w:val="00FD088F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1CCD"/>
  <w15:docId w15:val="{53B9DFF6-DC2C-413A-BAC6-12026428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BA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C73A4"/>
    <w:pPr>
      <w:suppressAutoHyphens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NormaleWeb">
    <w:name w:val="Normal (Web)"/>
    <w:basedOn w:val="Normale"/>
    <w:uiPriority w:val="99"/>
    <w:semiHidden/>
    <w:unhideWhenUsed/>
    <w:rsid w:val="00977E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8400AC"/>
    <w:rPr>
      <w:color w:val="0000FF" w:themeColor="hyperlink"/>
      <w:u w:val="single"/>
    </w:rPr>
  </w:style>
  <w:style w:type="character" w:customStyle="1" w:styleId="hgkelc">
    <w:name w:val="hgkelc"/>
    <w:basedOn w:val="Carpredefinitoparagrafo"/>
    <w:qFormat/>
    <w:rsid w:val="008400AC"/>
  </w:style>
  <w:style w:type="character" w:styleId="Enfasigrassetto">
    <w:name w:val="Strong"/>
    <w:basedOn w:val="Carpredefinitoparagrafo"/>
    <w:uiPriority w:val="22"/>
    <w:qFormat/>
    <w:rsid w:val="008400AC"/>
    <w:rPr>
      <w:b/>
      <w:bCs/>
    </w:rPr>
  </w:style>
  <w:style w:type="paragraph" w:customStyle="1" w:styleId="Didefault">
    <w:name w:val="Di default"/>
    <w:rsid w:val="00F5063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citation-0">
    <w:name w:val="citation-0"/>
    <w:basedOn w:val="Carpredefinitoparagrafo"/>
    <w:rsid w:val="00E2588A"/>
  </w:style>
  <w:style w:type="character" w:styleId="Menzionenonrisolta">
    <w:name w:val="Unresolved Mention"/>
    <w:basedOn w:val="Carpredefinitoparagrafo"/>
    <w:uiPriority w:val="99"/>
    <w:semiHidden/>
    <w:unhideWhenUsed/>
    <w:rsid w:val="00F7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zionesalce@benicultur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m-ven.collezionesalce@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iitalian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museocollezionesal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useocollezionesal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ANTONIO VESPIGNANI</cp:lastModifiedBy>
  <cp:revision>2</cp:revision>
  <cp:lastPrinted>2025-04-15T11:46:00Z</cp:lastPrinted>
  <dcterms:created xsi:type="dcterms:W3CDTF">2025-04-15T15:56:00Z</dcterms:created>
  <dcterms:modified xsi:type="dcterms:W3CDTF">2025-04-15T15:56:00Z</dcterms:modified>
</cp:coreProperties>
</file>